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1C6F" w14:textId="54CB2747" w:rsidR="0082397E" w:rsidRDefault="0082397E" w:rsidP="0082397E">
      <w:pPr>
        <w:pStyle w:val="ae"/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/>
          <w:b/>
          <w:lang w:val="uk-UA"/>
        </w:rPr>
        <w:t xml:space="preserve">    </w:t>
      </w:r>
      <w:r>
        <w:rPr>
          <w:rFonts w:ascii="Times New Roman" w:hAnsi="Times New Roman"/>
          <w:b/>
          <w:noProof/>
        </w:rPr>
        <w:drawing>
          <wp:inline distT="0" distB="0" distL="0" distR="0" wp14:anchorId="528C5927" wp14:editId="70ED25AC">
            <wp:extent cx="428625" cy="609600"/>
            <wp:effectExtent l="0" t="0" r="9525" b="0"/>
            <wp:docPr id="14558994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0C46A" w14:textId="77777777" w:rsidR="0082397E" w:rsidRPr="000D4BBD" w:rsidRDefault="0082397E" w:rsidP="0082397E">
      <w:pPr>
        <w:pStyle w:val="ae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                                     </w:t>
      </w:r>
      <w:r w:rsidRPr="000D4BBD">
        <w:rPr>
          <w:rFonts w:ascii="Times New Roman" w:hAnsi="Times New Roman"/>
          <w:bCs/>
        </w:rPr>
        <w:t>ЛЮБЛИНЕЦЬКА  СЕЛИЩНА  РАДА</w:t>
      </w:r>
    </w:p>
    <w:p w14:paraId="0E5BD42D" w14:textId="77777777" w:rsidR="0082397E" w:rsidRPr="000D4BBD" w:rsidRDefault="0082397E" w:rsidP="0082397E">
      <w:pPr>
        <w:jc w:val="center"/>
        <w:rPr>
          <w:bCs/>
          <w:sz w:val="28"/>
          <w:lang w:val="uk-UA"/>
        </w:rPr>
      </w:pPr>
      <w:r w:rsidRPr="000D4BBD">
        <w:rPr>
          <w:bCs/>
          <w:sz w:val="28"/>
          <w:lang w:val="uk-UA"/>
        </w:rPr>
        <w:t>КОВЕЛЬСЬКОГО РАЙОНУ  ВОЛИНСЬКОЇ ОБЛАСТІ</w:t>
      </w:r>
    </w:p>
    <w:p w14:paraId="73E788A1" w14:textId="77777777" w:rsidR="0082397E" w:rsidRDefault="0082397E" w:rsidP="0082397E">
      <w:pPr>
        <w:jc w:val="center"/>
        <w:rPr>
          <w:b/>
          <w:sz w:val="28"/>
          <w:lang w:val="uk-UA"/>
        </w:rPr>
      </w:pPr>
    </w:p>
    <w:p w14:paraId="147170DE" w14:textId="77777777" w:rsidR="0082397E" w:rsidRDefault="0082397E" w:rsidP="0082397E">
      <w:pPr>
        <w:rPr>
          <w:b/>
          <w:sz w:val="28"/>
          <w:lang w:val="uk-UA"/>
        </w:rPr>
      </w:pPr>
    </w:p>
    <w:p w14:paraId="5F03A92C" w14:textId="77777777" w:rsidR="0082397E" w:rsidRPr="00D174E2" w:rsidRDefault="0082397E" w:rsidP="0082397E">
      <w:pPr>
        <w:jc w:val="center"/>
        <w:rPr>
          <w:sz w:val="28"/>
          <w:lang w:val="uk-UA"/>
        </w:rPr>
      </w:pPr>
      <w:r w:rsidRPr="00D174E2">
        <w:rPr>
          <w:sz w:val="28"/>
          <w:lang w:val="uk-UA"/>
        </w:rPr>
        <w:t>ВИКОНАВЧИЙ  КОМІТЕТ</w:t>
      </w:r>
    </w:p>
    <w:p w14:paraId="2A7DE37D" w14:textId="77777777" w:rsidR="0082397E" w:rsidRPr="00D174E2" w:rsidRDefault="0082397E" w:rsidP="0082397E">
      <w:pPr>
        <w:jc w:val="center"/>
        <w:rPr>
          <w:sz w:val="28"/>
          <w:lang w:val="uk-UA"/>
        </w:rPr>
      </w:pPr>
    </w:p>
    <w:p w14:paraId="3A8CF878" w14:textId="77777777" w:rsidR="0082397E" w:rsidRDefault="0082397E" w:rsidP="0082397E">
      <w:pPr>
        <w:rPr>
          <w:sz w:val="28"/>
          <w:lang w:val="uk-UA"/>
        </w:rPr>
      </w:pPr>
      <w:r w:rsidRPr="0034188A">
        <w:rPr>
          <w:b/>
          <w:sz w:val="28"/>
        </w:rPr>
        <w:t xml:space="preserve">                                                    </w:t>
      </w:r>
      <w:r>
        <w:rPr>
          <w:b/>
          <w:sz w:val="28"/>
          <w:lang w:val="uk-UA"/>
        </w:rPr>
        <w:t xml:space="preserve">  </w:t>
      </w:r>
      <w:r w:rsidRPr="00D174E2">
        <w:rPr>
          <w:b/>
          <w:sz w:val="28"/>
          <w:lang w:val="uk-UA"/>
        </w:rPr>
        <w:t>Р І Ш Е Н Н Я</w:t>
      </w:r>
      <w:r>
        <w:rPr>
          <w:b/>
          <w:sz w:val="28"/>
          <w:lang w:val="uk-UA"/>
        </w:rPr>
        <w:t xml:space="preserve">                                         </w:t>
      </w:r>
    </w:p>
    <w:p w14:paraId="4D24E710" w14:textId="77777777" w:rsidR="0082397E" w:rsidRDefault="0082397E" w:rsidP="0082397E">
      <w:pPr>
        <w:rPr>
          <w:sz w:val="28"/>
          <w:lang w:val="uk-UA"/>
        </w:rPr>
      </w:pPr>
    </w:p>
    <w:p w14:paraId="1BC137FE" w14:textId="7CEC83C7" w:rsidR="0082397E" w:rsidRPr="00D23EB0" w:rsidRDefault="00EA4B46" w:rsidP="0082397E">
      <w:pPr>
        <w:keepNext/>
        <w:numPr>
          <w:ilvl w:val="0"/>
          <w:numId w:val="1"/>
        </w:numPr>
        <w:outlineLvl w:val="0"/>
        <w:rPr>
          <w:sz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</w:t>
      </w:r>
      <w:r w:rsidR="00180193">
        <w:rPr>
          <w:sz w:val="28"/>
          <w:szCs w:val="28"/>
          <w:u w:val="single"/>
          <w:lang w:val="uk-UA"/>
        </w:rPr>
        <w:t>2</w:t>
      </w:r>
      <w:r w:rsidR="00D23EB0" w:rsidRPr="00D23EB0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uk-UA"/>
        </w:rPr>
        <w:t>1</w:t>
      </w:r>
      <w:r w:rsidR="00180193">
        <w:rPr>
          <w:sz w:val="28"/>
          <w:szCs w:val="28"/>
          <w:u w:val="single"/>
          <w:lang w:val="uk-UA"/>
        </w:rPr>
        <w:t>2</w:t>
      </w:r>
      <w:r w:rsidR="00D23EB0" w:rsidRPr="00D23EB0">
        <w:rPr>
          <w:sz w:val="28"/>
          <w:szCs w:val="28"/>
          <w:u w:val="single"/>
        </w:rPr>
        <w:t>.2025 року №</w:t>
      </w:r>
      <w:r w:rsidR="0082397E" w:rsidRPr="00D23EB0">
        <w:rPr>
          <w:sz w:val="28"/>
          <w:u w:val="single"/>
        </w:rPr>
        <w:t xml:space="preserve"> </w:t>
      </w:r>
      <w:r w:rsidR="00ED600B">
        <w:rPr>
          <w:sz w:val="28"/>
          <w:u w:val="single"/>
          <w:lang w:val="uk-UA"/>
        </w:rPr>
        <w:t>13/</w:t>
      </w:r>
      <w:r w:rsidR="00DE586C">
        <w:rPr>
          <w:sz w:val="28"/>
          <w:u w:val="single"/>
          <w:lang w:val="uk-UA"/>
        </w:rPr>
        <w:t>2</w:t>
      </w:r>
      <w:r w:rsidR="00ED600B">
        <w:rPr>
          <w:sz w:val="28"/>
          <w:u w:val="single"/>
          <w:lang w:val="uk-UA"/>
        </w:rPr>
        <w:t xml:space="preserve"> </w:t>
      </w:r>
      <w:r w:rsidR="0082397E" w:rsidRPr="00C7150C">
        <w:rPr>
          <w:sz w:val="28"/>
          <w:lang w:val="uk-UA"/>
        </w:rPr>
        <w:t xml:space="preserve">                                             </w:t>
      </w:r>
      <w:r w:rsidR="00C7150C" w:rsidRPr="00C7150C">
        <w:rPr>
          <w:sz w:val="28"/>
          <w:lang w:val="uk-UA"/>
        </w:rPr>
        <w:t xml:space="preserve">                           </w:t>
      </w:r>
    </w:p>
    <w:p w14:paraId="5E8DC351" w14:textId="77777777" w:rsidR="0082397E" w:rsidRPr="000D4BBD" w:rsidRDefault="0082397E" w:rsidP="0082397E">
      <w:pPr>
        <w:keepNext/>
        <w:numPr>
          <w:ilvl w:val="0"/>
          <w:numId w:val="1"/>
        </w:numPr>
        <w:outlineLvl w:val="0"/>
        <w:rPr>
          <w:sz w:val="28"/>
          <w:u w:val="single"/>
          <w:lang w:val="uk-UA"/>
        </w:rPr>
      </w:pPr>
      <w:r w:rsidRPr="000D4BBD">
        <w:rPr>
          <w:sz w:val="28"/>
          <w:lang w:val="uk-UA"/>
        </w:rPr>
        <w:t>с-ще Люблине</w:t>
      </w:r>
      <w:r>
        <w:rPr>
          <w:sz w:val="28"/>
          <w:lang w:val="uk-UA"/>
        </w:rPr>
        <w:t>ць</w:t>
      </w:r>
    </w:p>
    <w:p w14:paraId="7F8AF588" w14:textId="77777777" w:rsidR="0082397E" w:rsidRDefault="0082397E" w:rsidP="0082397E">
      <w:pPr>
        <w:rPr>
          <w:sz w:val="28"/>
          <w:lang w:val="uk-UA"/>
        </w:rPr>
      </w:pPr>
    </w:p>
    <w:p w14:paraId="03CE9617" w14:textId="619E76CA" w:rsidR="00EA4B46" w:rsidRDefault="00EA4B46" w:rsidP="0082397E">
      <w:pP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затвердження </w:t>
      </w:r>
      <w:r w:rsidR="00180193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консолідованого переліку публічних </w:t>
      </w:r>
    </w:p>
    <w:p w14:paraId="0CC586AD" w14:textId="72836D4E" w:rsidR="00180193" w:rsidRDefault="00180193" w:rsidP="0082397E">
      <w:pP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інвестиційних проєктів громади Єдиного проєктного</w:t>
      </w:r>
    </w:p>
    <w:p w14:paraId="5FE05084" w14:textId="755A9228" w:rsidR="00180193" w:rsidRDefault="00180193" w:rsidP="0082397E">
      <w:pP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портфелю публічних інвестицій громади і розподіл</w:t>
      </w:r>
    </w:p>
    <w:p w14:paraId="09703E7E" w14:textId="77777777" w:rsidR="00180193" w:rsidRDefault="00EA4B46" w:rsidP="0082397E">
      <w:pP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публічних інвестицій</w:t>
      </w:r>
      <w:r w:rsidR="00180193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 їх підготовку та реалізацію за роками</w:t>
      </w:r>
    </w:p>
    <w:p w14:paraId="06F6D291" w14:textId="2078513F" w:rsidR="0082397E" w:rsidRPr="00EA4B46" w:rsidRDefault="00180193" w:rsidP="00EB1DB7">
      <w:pPr>
        <w:rPr>
          <w:sz w:val="28"/>
          <w:szCs w:val="28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у розрізі джерел і механізмів фінансового забезпечення</w:t>
      </w:r>
      <w:r w:rsidR="00EA4B46"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2E45B6B3" w14:textId="77777777" w:rsidR="00EA4B46" w:rsidRDefault="0082397E" w:rsidP="0082397E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shd w:val="clear" w:color="auto" w:fill="FFFFFF"/>
        </w:rPr>
      </w:pPr>
      <w:r w:rsidRPr="007279F1">
        <w:rPr>
          <w:sz w:val="21"/>
          <w:szCs w:val="21"/>
        </w:rPr>
        <w:t> </w:t>
      </w:r>
      <w:r w:rsidRPr="007279F1">
        <w:rPr>
          <w:color w:val="333333"/>
          <w:sz w:val="22"/>
          <w:szCs w:val="22"/>
          <w:shd w:val="clear" w:color="auto" w:fill="FFFFFF"/>
        </w:rPr>
        <w:t>  </w:t>
      </w:r>
    </w:p>
    <w:p w14:paraId="7469BA0D" w14:textId="2051ECF9" w:rsidR="0082397E" w:rsidRDefault="00957960" w:rsidP="007E2B56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Керуючись ст. 75-2 Бюджетного кодексу України, ст. 27 Закону України «Про місцеве самоврядування в Україні»</w:t>
      </w:r>
      <w:r w:rsidR="007E2B5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,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згідно з постановою </w:t>
      </w:r>
      <w:r w:rsidR="00651411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Кабінету Міністрів України  від 28 лютого 2025 року №527 «Деякі питання управління публічними інвестиціями» (зі змінами), відповідно до Положення про комісію з питань розподілу публічних інвестицій, затвердженого рішенням виконавчого комітету Люблинецької селищної ради </w:t>
      </w:r>
      <w:r w:rsidR="001F0A29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№12/7 від 27.11.2025 р.,   протоколу засідання комісії з питань розподілу публічних інвестицій №1 від 01.12.2025 р., з метою досягнення стратегічних, операційних цілей розвитку та забезпечення реалізації завдань, Виконавчий комітет селищної ради вирішив:</w:t>
      </w:r>
    </w:p>
    <w:p w14:paraId="5CCE5248" w14:textId="77777777" w:rsidR="007E2B56" w:rsidRPr="007E2B56" w:rsidRDefault="007E2B56" w:rsidP="007E2B56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020B00DF" w14:textId="79967046" w:rsidR="006B6575" w:rsidRPr="007E2B56" w:rsidRDefault="00EA4B46" w:rsidP="007E2B56">
      <w:pPr>
        <w:pStyle w:val="af1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6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EA4B46">
        <w:rPr>
          <w:color w:val="333333"/>
          <w:sz w:val="28"/>
          <w:szCs w:val="28"/>
          <w:shd w:val="clear" w:color="auto" w:fill="FFFFFF"/>
        </w:rPr>
        <w:t xml:space="preserve">Затвердити </w:t>
      </w:r>
      <w:r w:rsidR="001F0A29">
        <w:rPr>
          <w:color w:val="333333"/>
          <w:sz w:val="28"/>
          <w:szCs w:val="28"/>
          <w:shd w:val="clear" w:color="auto" w:fill="FFFFFF"/>
        </w:rPr>
        <w:t xml:space="preserve">консолідований перелік </w:t>
      </w:r>
      <w:r w:rsidR="009D25F3">
        <w:rPr>
          <w:color w:val="333333"/>
          <w:sz w:val="28"/>
          <w:szCs w:val="28"/>
          <w:shd w:val="clear" w:color="auto" w:fill="FFFFFF"/>
        </w:rPr>
        <w:t>публічних інвестиційних проєктів та програм публічних інвестицій єдиного проєктного портфеля публічних інвестицій громади і ро</w:t>
      </w:r>
      <w:r w:rsidR="005124EF">
        <w:rPr>
          <w:color w:val="333333"/>
          <w:sz w:val="28"/>
          <w:szCs w:val="28"/>
          <w:shd w:val="clear" w:color="auto" w:fill="FFFFFF"/>
        </w:rPr>
        <w:t xml:space="preserve">зподіл публічних інвестицій на їх підготовку та реалізацію за роками у розрізі джерел і механізмів фінансового забезпечення </w:t>
      </w:r>
      <w:r w:rsidR="00C262B1">
        <w:rPr>
          <w:color w:val="333333"/>
          <w:sz w:val="28"/>
          <w:szCs w:val="28"/>
          <w:shd w:val="clear" w:color="auto" w:fill="FFFFFF"/>
        </w:rPr>
        <w:t>(</w:t>
      </w:r>
      <w:r w:rsidRPr="00EA4B46">
        <w:rPr>
          <w:color w:val="333333"/>
          <w:sz w:val="28"/>
          <w:szCs w:val="28"/>
          <w:shd w:val="clear" w:color="auto" w:fill="FFFFFF"/>
        </w:rPr>
        <w:t>додат</w:t>
      </w:r>
      <w:r w:rsidR="00C262B1">
        <w:rPr>
          <w:color w:val="333333"/>
          <w:sz w:val="28"/>
          <w:szCs w:val="28"/>
          <w:shd w:val="clear" w:color="auto" w:fill="FFFFFF"/>
        </w:rPr>
        <w:t>ок</w:t>
      </w:r>
      <w:r w:rsidRPr="00EA4B46">
        <w:rPr>
          <w:color w:val="333333"/>
          <w:sz w:val="28"/>
          <w:szCs w:val="28"/>
          <w:shd w:val="clear" w:color="auto" w:fill="FFFFFF"/>
        </w:rPr>
        <w:t xml:space="preserve"> 1</w:t>
      </w:r>
      <w:r w:rsidR="007E7612">
        <w:rPr>
          <w:color w:val="333333"/>
          <w:sz w:val="28"/>
          <w:szCs w:val="28"/>
          <w:shd w:val="clear" w:color="auto" w:fill="FFFFFF"/>
        </w:rPr>
        <w:t>)</w:t>
      </w:r>
      <w:r w:rsidRPr="00EA4B46">
        <w:rPr>
          <w:color w:val="333333"/>
          <w:sz w:val="28"/>
          <w:szCs w:val="28"/>
          <w:shd w:val="clear" w:color="auto" w:fill="FFFFFF"/>
        </w:rPr>
        <w:t>.</w:t>
      </w:r>
    </w:p>
    <w:p w14:paraId="3B5687D6" w14:textId="0D879D07" w:rsidR="00173F83" w:rsidRPr="007E2B56" w:rsidRDefault="00173F83" w:rsidP="007E2B56">
      <w:pPr>
        <w:pStyle w:val="af1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60"/>
        <w:jc w:val="both"/>
        <w:rPr>
          <w:sz w:val="28"/>
          <w:szCs w:val="28"/>
        </w:rPr>
      </w:pPr>
      <w:r>
        <w:rPr>
          <w:sz w:val="28"/>
          <w:szCs w:val="28"/>
        </w:rPr>
        <w:t>Фінансовому відділу здійснювати контроль за дотриманням граничних обсягів за різними складовими публічних інвестицій під час розподілу публічних інвестицій на підготовку та реалізацію публічних інвестиційних проєктів публічних інвестицій.</w:t>
      </w:r>
    </w:p>
    <w:p w14:paraId="22A5B02D" w14:textId="0D5C1302" w:rsidR="0082397E" w:rsidRPr="007E2B56" w:rsidRDefault="006B6575" w:rsidP="007E2B56">
      <w:pPr>
        <w:pStyle w:val="af1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60"/>
        <w:jc w:val="both"/>
        <w:rPr>
          <w:sz w:val="28"/>
          <w:szCs w:val="28"/>
        </w:rPr>
      </w:pPr>
      <w:r w:rsidRPr="006B6575">
        <w:rPr>
          <w:color w:val="333333"/>
          <w:sz w:val="28"/>
          <w:szCs w:val="28"/>
          <w:shd w:val="clear" w:color="auto" w:fill="FFFFFF"/>
        </w:rPr>
        <w:t>Контроль за виконанням даного рішення  покла</w:t>
      </w:r>
      <w:r w:rsidR="00A20DF3">
        <w:rPr>
          <w:color w:val="333333"/>
          <w:sz w:val="28"/>
          <w:szCs w:val="28"/>
          <w:shd w:val="clear" w:color="auto" w:fill="FFFFFF"/>
          <w:lang w:val="en-US"/>
        </w:rPr>
        <w:t>c</w:t>
      </w:r>
      <w:r w:rsidR="00A20DF3">
        <w:rPr>
          <w:color w:val="333333"/>
          <w:sz w:val="28"/>
          <w:szCs w:val="28"/>
          <w:shd w:val="clear" w:color="auto" w:fill="FFFFFF"/>
        </w:rPr>
        <w:t>ти</w:t>
      </w:r>
      <w:r w:rsidRPr="006B6575">
        <w:rPr>
          <w:color w:val="333333"/>
          <w:sz w:val="28"/>
          <w:szCs w:val="28"/>
          <w:shd w:val="clear" w:color="auto" w:fill="FFFFFF"/>
        </w:rPr>
        <w:t xml:space="preserve"> </w:t>
      </w:r>
      <w:r w:rsidR="00CA6503">
        <w:rPr>
          <w:color w:val="333333"/>
          <w:sz w:val="28"/>
          <w:szCs w:val="28"/>
          <w:shd w:val="clear" w:color="auto" w:fill="FFFFFF"/>
        </w:rPr>
        <w:t>на селищн</w:t>
      </w:r>
      <w:r w:rsidR="00BC1718">
        <w:rPr>
          <w:color w:val="333333"/>
          <w:sz w:val="28"/>
          <w:szCs w:val="28"/>
          <w:shd w:val="clear" w:color="auto" w:fill="FFFFFF"/>
        </w:rPr>
        <w:t xml:space="preserve">ого </w:t>
      </w:r>
      <w:r w:rsidR="00CA6503">
        <w:rPr>
          <w:color w:val="333333"/>
          <w:sz w:val="28"/>
          <w:szCs w:val="28"/>
          <w:shd w:val="clear" w:color="auto" w:fill="FFFFFF"/>
        </w:rPr>
        <w:t>голову</w:t>
      </w:r>
      <w:r w:rsidR="00BC1718">
        <w:rPr>
          <w:color w:val="333333"/>
          <w:sz w:val="28"/>
          <w:szCs w:val="28"/>
          <w:shd w:val="clear" w:color="auto" w:fill="FFFFFF"/>
        </w:rPr>
        <w:t xml:space="preserve"> Сіховську Наталію Миколаївну.</w:t>
      </w:r>
    </w:p>
    <w:p w14:paraId="2EB5A309" w14:textId="77777777" w:rsidR="0082397E" w:rsidRDefault="0082397E" w:rsidP="0082397E">
      <w:pPr>
        <w:jc w:val="both"/>
        <w:rPr>
          <w:sz w:val="28"/>
          <w:lang w:val="uk-UA"/>
        </w:rPr>
      </w:pPr>
    </w:p>
    <w:p w14:paraId="66CABBD3" w14:textId="77777777" w:rsidR="007E2B56" w:rsidRDefault="007E2B56" w:rsidP="0082397E">
      <w:pPr>
        <w:jc w:val="both"/>
        <w:rPr>
          <w:sz w:val="28"/>
          <w:lang w:val="uk-UA"/>
        </w:rPr>
      </w:pPr>
    </w:p>
    <w:p w14:paraId="093C64CB" w14:textId="77777777" w:rsidR="0082397E" w:rsidRPr="00AE483F" w:rsidRDefault="0082397E" w:rsidP="0082397E">
      <w:pPr>
        <w:rPr>
          <w:sz w:val="28"/>
          <w:lang w:val="uk-UA"/>
        </w:rPr>
      </w:pPr>
      <w:r>
        <w:rPr>
          <w:sz w:val="28"/>
          <w:lang w:val="uk-UA"/>
        </w:rPr>
        <w:t>Селищний голова                                                                 Наталія  СІХОВСЬКА</w:t>
      </w:r>
    </w:p>
    <w:p w14:paraId="122AEFE7" w14:textId="77777777" w:rsidR="0082397E" w:rsidRDefault="0082397E" w:rsidP="0082397E">
      <w:pPr>
        <w:rPr>
          <w:lang w:val="uk-UA"/>
        </w:rPr>
      </w:pPr>
    </w:p>
    <w:p w14:paraId="224B02F8" w14:textId="786A2F20" w:rsidR="0082397E" w:rsidRPr="00ED600B" w:rsidRDefault="0082397E" w:rsidP="0082397E">
      <w:pPr>
        <w:rPr>
          <w:lang w:val="uk-UA"/>
        </w:rPr>
      </w:pPr>
      <w:r>
        <w:rPr>
          <w:lang w:val="uk-UA"/>
        </w:rPr>
        <w:t>Ольга Гандзюк 56-56</w:t>
      </w:r>
      <w:r w:rsidR="00ED600B">
        <w:rPr>
          <w:lang w:val="uk-UA"/>
        </w:rPr>
        <w:t>-2</w:t>
      </w:r>
    </w:p>
    <w:sectPr w:rsidR="0082397E" w:rsidRPr="00ED600B" w:rsidSect="007E2B5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569C5" w14:textId="77777777" w:rsidR="0015240A" w:rsidRDefault="0015240A" w:rsidP="007E2B56">
      <w:r>
        <w:separator/>
      </w:r>
    </w:p>
  </w:endnote>
  <w:endnote w:type="continuationSeparator" w:id="0">
    <w:p w14:paraId="34B7BF01" w14:textId="77777777" w:rsidR="0015240A" w:rsidRDefault="0015240A" w:rsidP="007E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A002B" w14:textId="77777777" w:rsidR="0015240A" w:rsidRDefault="0015240A" w:rsidP="007E2B56">
      <w:r>
        <w:separator/>
      </w:r>
    </w:p>
  </w:footnote>
  <w:footnote w:type="continuationSeparator" w:id="0">
    <w:p w14:paraId="07B1BC70" w14:textId="77777777" w:rsidR="0015240A" w:rsidRDefault="0015240A" w:rsidP="007E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31140A"/>
    <w:multiLevelType w:val="hybridMultilevel"/>
    <w:tmpl w:val="2AC4092C"/>
    <w:lvl w:ilvl="0" w:tplc="DC5C6F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68645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63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7E"/>
    <w:rsid w:val="000166AB"/>
    <w:rsid w:val="0015240A"/>
    <w:rsid w:val="00173F83"/>
    <w:rsid w:val="00180193"/>
    <w:rsid w:val="0018316E"/>
    <w:rsid w:val="001F0A29"/>
    <w:rsid w:val="004B5ED8"/>
    <w:rsid w:val="005124EF"/>
    <w:rsid w:val="005245F2"/>
    <w:rsid w:val="005839A9"/>
    <w:rsid w:val="005A257B"/>
    <w:rsid w:val="005F149F"/>
    <w:rsid w:val="00651411"/>
    <w:rsid w:val="006B6575"/>
    <w:rsid w:val="006C0B77"/>
    <w:rsid w:val="007E2B56"/>
    <w:rsid w:val="007E7612"/>
    <w:rsid w:val="008026DF"/>
    <w:rsid w:val="0082397E"/>
    <w:rsid w:val="00824131"/>
    <w:rsid w:val="008242FF"/>
    <w:rsid w:val="00830483"/>
    <w:rsid w:val="00867B65"/>
    <w:rsid w:val="00870751"/>
    <w:rsid w:val="008C2567"/>
    <w:rsid w:val="00922C48"/>
    <w:rsid w:val="00925789"/>
    <w:rsid w:val="00957960"/>
    <w:rsid w:val="009D25F3"/>
    <w:rsid w:val="00A20DF3"/>
    <w:rsid w:val="00B0384C"/>
    <w:rsid w:val="00B36B60"/>
    <w:rsid w:val="00B915B7"/>
    <w:rsid w:val="00BC10B2"/>
    <w:rsid w:val="00BC1718"/>
    <w:rsid w:val="00C262B1"/>
    <w:rsid w:val="00C7150C"/>
    <w:rsid w:val="00CA6503"/>
    <w:rsid w:val="00CF4548"/>
    <w:rsid w:val="00D10C8D"/>
    <w:rsid w:val="00D23EB0"/>
    <w:rsid w:val="00D84C29"/>
    <w:rsid w:val="00DE586C"/>
    <w:rsid w:val="00E31EE5"/>
    <w:rsid w:val="00EA4B46"/>
    <w:rsid w:val="00EA59DF"/>
    <w:rsid w:val="00EB1DB7"/>
    <w:rsid w:val="00ED600B"/>
    <w:rsid w:val="00EE4070"/>
    <w:rsid w:val="00F12C76"/>
    <w:rsid w:val="00F25A4A"/>
    <w:rsid w:val="00F502B1"/>
    <w:rsid w:val="00F9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5A75"/>
  <w15:chartTrackingRefBased/>
  <w15:docId w15:val="{0A6C3579-44BB-430F-BAE1-C969FE69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9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3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9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9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9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9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9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9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9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9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39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9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97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397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2397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2397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2397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2397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239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23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9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23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2397E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823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97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9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2397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82397E"/>
    <w:rPr>
      <w:b/>
      <w:bCs/>
      <w:smallCaps/>
      <w:color w:val="2E74B5" w:themeColor="accent1" w:themeShade="BF"/>
      <w:spacing w:val="5"/>
    </w:rPr>
  </w:style>
  <w:style w:type="paragraph" w:customStyle="1" w:styleId="ae">
    <w:name w:val="Заголовок"/>
    <w:basedOn w:val="a"/>
    <w:next w:val="af"/>
    <w:rsid w:val="008239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">
    <w:name w:val="Body Text"/>
    <w:basedOn w:val="a"/>
    <w:link w:val="af0"/>
    <w:rsid w:val="0082397E"/>
    <w:pPr>
      <w:jc w:val="both"/>
    </w:pPr>
    <w:rPr>
      <w:sz w:val="32"/>
      <w:lang w:val="uk-UA"/>
    </w:rPr>
  </w:style>
  <w:style w:type="character" w:customStyle="1" w:styleId="af0">
    <w:name w:val="Основний текст Знак"/>
    <w:basedOn w:val="a0"/>
    <w:link w:val="af"/>
    <w:rsid w:val="0082397E"/>
    <w:rPr>
      <w:rFonts w:ascii="Times New Roman" w:eastAsia="Times New Roman" w:hAnsi="Times New Roman" w:cs="Times New Roman"/>
      <w:sz w:val="32"/>
      <w:szCs w:val="20"/>
      <w:lang w:eastAsia="ar-SA"/>
      <w14:ligatures w14:val="none"/>
    </w:rPr>
  </w:style>
  <w:style w:type="paragraph" w:styleId="af1">
    <w:name w:val="Normal (Web)"/>
    <w:basedOn w:val="a"/>
    <w:uiPriority w:val="99"/>
    <w:unhideWhenUsed/>
    <w:rsid w:val="0082397E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">
    <w:name w:val="rvps2"/>
    <w:basedOn w:val="a"/>
    <w:rsid w:val="0082397E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spanrvts0">
    <w:name w:val="spanrvts0"/>
    <w:basedOn w:val="a0"/>
    <w:rsid w:val="0082397E"/>
  </w:style>
  <w:style w:type="table" w:styleId="af2">
    <w:name w:val="Table Grid"/>
    <w:basedOn w:val="a1"/>
    <w:uiPriority w:val="39"/>
    <w:rsid w:val="00B0384C"/>
    <w:pPr>
      <w:spacing w:after="0" w:line="240" w:lineRule="auto"/>
      <w:jc w:val="both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7E2B56"/>
    <w:pPr>
      <w:tabs>
        <w:tab w:val="center" w:pos="4677"/>
        <w:tab w:val="right" w:pos="9355"/>
      </w:tabs>
    </w:pPr>
  </w:style>
  <w:style w:type="character" w:customStyle="1" w:styleId="af4">
    <w:name w:val="Верхній колонтитул Знак"/>
    <w:basedOn w:val="a0"/>
    <w:link w:val="af3"/>
    <w:uiPriority w:val="99"/>
    <w:rsid w:val="007E2B56"/>
    <w:rPr>
      <w:rFonts w:ascii="Times New Roman" w:eastAsia="Times New Roman" w:hAnsi="Times New Roman" w:cs="Times New Roman"/>
      <w:sz w:val="20"/>
      <w:szCs w:val="20"/>
      <w:lang w:val="ru-RU" w:eastAsia="ar-SA"/>
      <w14:ligatures w14:val="none"/>
    </w:rPr>
  </w:style>
  <w:style w:type="paragraph" w:styleId="af5">
    <w:name w:val="footer"/>
    <w:basedOn w:val="a"/>
    <w:link w:val="af6"/>
    <w:uiPriority w:val="99"/>
    <w:unhideWhenUsed/>
    <w:rsid w:val="007E2B56"/>
    <w:pPr>
      <w:tabs>
        <w:tab w:val="center" w:pos="4677"/>
        <w:tab w:val="right" w:pos="9355"/>
      </w:tabs>
    </w:pPr>
  </w:style>
  <w:style w:type="character" w:customStyle="1" w:styleId="af6">
    <w:name w:val="Нижній колонтитул Знак"/>
    <w:basedOn w:val="a0"/>
    <w:link w:val="af5"/>
    <w:uiPriority w:val="99"/>
    <w:rsid w:val="007E2B56"/>
    <w:rPr>
      <w:rFonts w:ascii="Times New Roman" w:eastAsia="Times New Roman" w:hAnsi="Times New Roman" w:cs="Times New Roman"/>
      <w:sz w:val="20"/>
      <w:szCs w:val="20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1352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Світлана Ягнюк</cp:lastModifiedBy>
  <cp:revision>28</cp:revision>
  <cp:lastPrinted>2025-12-16T12:31:00Z</cp:lastPrinted>
  <dcterms:created xsi:type="dcterms:W3CDTF">2025-09-02T11:45:00Z</dcterms:created>
  <dcterms:modified xsi:type="dcterms:W3CDTF">2025-12-24T08:51:00Z</dcterms:modified>
</cp:coreProperties>
</file>