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08D2" w14:textId="7FCD20E7" w:rsidR="00F12C76" w:rsidRDefault="00891F2C" w:rsidP="00891F2C">
      <w:pPr>
        <w:spacing w:after="0"/>
        <w:ind w:firstLine="709"/>
        <w:jc w:val="center"/>
      </w:pPr>
      <w:r>
        <w:t>ПРОТОКОЛ</w:t>
      </w:r>
      <w:r w:rsidR="00C12857">
        <w:t xml:space="preserve"> №1</w:t>
      </w:r>
    </w:p>
    <w:p w14:paraId="065EB344" w14:textId="37A59E10" w:rsidR="00891F2C" w:rsidRDefault="00891F2C" w:rsidP="00891F2C">
      <w:pPr>
        <w:spacing w:after="0"/>
        <w:ind w:firstLine="709"/>
        <w:jc w:val="center"/>
      </w:pPr>
      <w:r>
        <w:t>засідання Ради безбар</w:t>
      </w:r>
      <w:r w:rsidR="00C12857">
        <w:rPr>
          <w:rFonts w:cs="Times New Roman"/>
        </w:rPr>
        <w:t>’</w:t>
      </w:r>
      <w:r>
        <w:t xml:space="preserve">єрності при Виконавчому комітеті </w:t>
      </w:r>
    </w:p>
    <w:p w14:paraId="39B48BC0" w14:textId="7E044F2F" w:rsidR="00891F2C" w:rsidRDefault="00891F2C" w:rsidP="00891F2C">
      <w:pPr>
        <w:spacing w:after="0"/>
        <w:ind w:firstLine="709"/>
        <w:jc w:val="center"/>
      </w:pPr>
      <w:r>
        <w:t>Люблинецької селищної ради</w:t>
      </w:r>
    </w:p>
    <w:p w14:paraId="2A4536C1" w14:textId="1B9B7BC5" w:rsidR="00891F2C" w:rsidRDefault="00891F2C" w:rsidP="00891F2C">
      <w:pPr>
        <w:spacing w:after="0"/>
        <w:ind w:firstLine="709"/>
        <w:jc w:val="center"/>
      </w:pPr>
    </w:p>
    <w:p w14:paraId="7C448291" w14:textId="699FF292" w:rsidR="00457BE3" w:rsidRDefault="00C12857" w:rsidP="00C12857">
      <w:pPr>
        <w:spacing w:after="0"/>
        <w:ind w:firstLine="709"/>
      </w:pPr>
      <w:r>
        <w:t>27.02.2025 р.                                                                    с-ще Люблинець</w:t>
      </w:r>
    </w:p>
    <w:p w14:paraId="4120D996" w14:textId="77777777" w:rsidR="00457BE3" w:rsidRDefault="00457BE3" w:rsidP="00891F2C">
      <w:pPr>
        <w:spacing w:after="0"/>
        <w:ind w:firstLine="709"/>
        <w:jc w:val="center"/>
      </w:pPr>
    </w:p>
    <w:p w14:paraId="32D7A431" w14:textId="36DDF9A1" w:rsidR="00C12857" w:rsidRDefault="00C12857" w:rsidP="00C12857">
      <w:pPr>
        <w:spacing w:after="0"/>
        <w:ind w:left="2127" w:hanging="2127"/>
        <w:jc w:val="both"/>
        <w:rPr>
          <w:b/>
          <w:bCs/>
        </w:rPr>
      </w:pPr>
      <w:r>
        <w:rPr>
          <w:b/>
          <w:bCs/>
        </w:rPr>
        <w:t xml:space="preserve">ГОЛОВУВАЛА: </w:t>
      </w:r>
      <w:r w:rsidRPr="00C12857">
        <w:t>голова Ради безбар</w:t>
      </w:r>
      <w:r w:rsidR="008167F8">
        <w:rPr>
          <w:rFonts w:cs="Times New Roman"/>
        </w:rPr>
        <w:t>'</w:t>
      </w:r>
      <w:r w:rsidRPr="00C12857">
        <w:t>єрності</w:t>
      </w:r>
      <w:r>
        <w:rPr>
          <w:b/>
          <w:bCs/>
        </w:rPr>
        <w:t xml:space="preserve"> - </w:t>
      </w:r>
      <w:r>
        <w:t>Сіховська Наталія Миколаївна,                                                                  селищний голова</w:t>
      </w:r>
      <w:r w:rsidR="00400A5E">
        <w:t>.</w:t>
      </w:r>
    </w:p>
    <w:p w14:paraId="4DE784EE" w14:textId="77777777" w:rsidR="00C12857" w:rsidRDefault="00457BE3" w:rsidP="00C12857">
      <w:pPr>
        <w:spacing w:after="0"/>
      </w:pPr>
      <w:r w:rsidRPr="00BE2A7B">
        <w:rPr>
          <w:b/>
          <w:bCs/>
        </w:rPr>
        <w:t>ПРИСУТНІ:</w:t>
      </w:r>
      <w:r w:rsidR="00BE2A7B">
        <w:t xml:space="preserve"> </w:t>
      </w:r>
    </w:p>
    <w:p w14:paraId="4AB65BD9" w14:textId="2AC4593D" w:rsidR="002A013D" w:rsidRDefault="00400A5E" w:rsidP="00400A5E">
      <w:pPr>
        <w:spacing w:after="0"/>
        <w:jc w:val="both"/>
      </w:pPr>
      <w:r>
        <w:t xml:space="preserve">заступник голови Ради </w:t>
      </w:r>
      <w:r w:rsidR="00457BE3">
        <w:t xml:space="preserve">Кулик Жанна Василівна – </w:t>
      </w:r>
      <w:r>
        <w:t>секретар селищної ради;</w:t>
      </w:r>
    </w:p>
    <w:p w14:paraId="1DF25896" w14:textId="618E2B93" w:rsidR="00457BE3" w:rsidRDefault="00400A5E" w:rsidP="00400A5E">
      <w:pPr>
        <w:spacing w:after="0"/>
        <w:jc w:val="both"/>
      </w:pPr>
      <w:r>
        <w:t xml:space="preserve">секретар Ради </w:t>
      </w:r>
      <w:r w:rsidR="00457BE3">
        <w:t>Гандзюк Ольга Володимирівна – спеціаліст з проектно-інвестиційної діяльності</w:t>
      </w:r>
      <w:r>
        <w:t>.</w:t>
      </w:r>
    </w:p>
    <w:p w14:paraId="49BFC297" w14:textId="77777777" w:rsidR="00400A5E" w:rsidRDefault="00400A5E" w:rsidP="00400A5E">
      <w:pPr>
        <w:spacing w:after="0"/>
      </w:pPr>
    </w:p>
    <w:p w14:paraId="79C6865F" w14:textId="77777777" w:rsidR="00400A5E" w:rsidRDefault="00457BE3" w:rsidP="00400A5E">
      <w:pPr>
        <w:spacing w:after="0"/>
        <w:rPr>
          <w:b/>
          <w:bCs/>
        </w:rPr>
      </w:pPr>
      <w:r w:rsidRPr="002A013D">
        <w:rPr>
          <w:b/>
          <w:bCs/>
        </w:rPr>
        <w:t>Члени</w:t>
      </w:r>
      <w:r w:rsidR="002A013D" w:rsidRPr="002A013D">
        <w:rPr>
          <w:b/>
          <w:bCs/>
        </w:rPr>
        <w:t xml:space="preserve"> Ради</w:t>
      </w:r>
      <w:r w:rsidRPr="002A013D">
        <w:rPr>
          <w:b/>
          <w:bCs/>
        </w:rPr>
        <w:t xml:space="preserve">: </w:t>
      </w:r>
    </w:p>
    <w:p w14:paraId="4A6CD8A6" w14:textId="715234F5" w:rsidR="00457BE3" w:rsidRPr="00400A5E" w:rsidRDefault="00457BE3" w:rsidP="00400A5E">
      <w:pPr>
        <w:spacing w:after="0"/>
        <w:jc w:val="both"/>
        <w:rPr>
          <w:b/>
          <w:bCs/>
        </w:rPr>
      </w:pPr>
      <w:r>
        <w:t>Бруча Надія Петрівна</w:t>
      </w:r>
      <w:r w:rsidR="002A013D">
        <w:t xml:space="preserve"> – начальник відділу архітектури, містобудування,                                  земельних ресурсів та екології;</w:t>
      </w:r>
      <w:r>
        <w:t xml:space="preserve"> </w:t>
      </w:r>
    </w:p>
    <w:p w14:paraId="3C8B5E8A" w14:textId="77777777" w:rsidR="00914BA6" w:rsidRDefault="00457BE3" w:rsidP="00400A5E">
      <w:pPr>
        <w:spacing w:after="0"/>
        <w:jc w:val="both"/>
      </w:pPr>
      <w:r>
        <w:t>Котік Вікторія Вікторівна</w:t>
      </w:r>
      <w:r w:rsidR="00525F22">
        <w:t xml:space="preserve"> – депутат Люблинецької селищної ради;</w:t>
      </w:r>
      <w:r>
        <w:t xml:space="preserve"> </w:t>
      </w:r>
    </w:p>
    <w:p w14:paraId="4FA43DDA" w14:textId="19D286D5" w:rsidR="00525F22" w:rsidRDefault="00457BE3" w:rsidP="00400A5E">
      <w:pPr>
        <w:spacing w:after="0"/>
        <w:jc w:val="both"/>
      </w:pPr>
      <w:r>
        <w:t>Соломянюк Людмила Володимирівна</w:t>
      </w:r>
      <w:r w:rsidR="00525F22">
        <w:t xml:space="preserve"> -депутат Люблинецької селищної ради;</w:t>
      </w:r>
    </w:p>
    <w:p w14:paraId="7C6EF17B" w14:textId="23252EB8" w:rsidR="00457BE3" w:rsidRDefault="00457BE3" w:rsidP="00400A5E">
      <w:pPr>
        <w:spacing w:after="0"/>
        <w:jc w:val="both"/>
      </w:pPr>
      <w:r>
        <w:t>Шепшелей Галина Іванівна</w:t>
      </w:r>
      <w:r w:rsidR="00525F22">
        <w:t xml:space="preserve"> – староста Старокошарівського старостинського округу</w:t>
      </w:r>
    </w:p>
    <w:p w14:paraId="31AF27A9" w14:textId="144C7DC1" w:rsidR="00457BE3" w:rsidRDefault="00457BE3" w:rsidP="00457BE3">
      <w:r>
        <w:t xml:space="preserve">      </w:t>
      </w:r>
    </w:p>
    <w:p w14:paraId="7D04FAAF" w14:textId="56350C3B" w:rsidR="00B66291" w:rsidRPr="00BE2A7B" w:rsidRDefault="00B66291" w:rsidP="00525F22">
      <w:pPr>
        <w:jc w:val="center"/>
        <w:rPr>
          <w:b/>
          <w:bCs/>
        </w:rPr>
      </w:pPr>
      <w:r w:rsidRPr="00BE2A7B">
        <w:rPr>
          <w:b/>
          <w:bCs/>
        </w:rPr>
        <w:t>ПОРЯДОК ДЕННИЙ:</w:t>
      </w:r>
    </w:p>
    <w:p w14:paraId="7A7B88AC" w14:textId="62D4B7BB" w:rsidR="00B66291" w:rsidRDefault="00B66291" w:rsidP="00400A5E">
      <w:pPr>
        <w:pStyle w:val="a9"/>
        <w:numPr>
          <w:ilvl w:val="0"/>
          <w:numId w:val="1"/>
        </w:numPr>
        <w:ind w:left="426" w:hanging="284"/>
        <w:jc w:val="both"/>
      </w:pPr>
      <w:bookmarkStart w:id="0" w:name="_Hlk191392792"/>
      <w:r>
        <w:t xml:space="preserve">Про </w:t>
      </w:r>
      <w:r w:rsidR="00BE2A7B">
        <w:t>у</w:t>
      </w:r>
      <w:r>
        <w:t xml:space="preserve">творення Ради </w:t>
      </w:r>
      <w:r w:rsidRPr="00BE2A7B">
        <w:t>безбар</w:t>
      </w:r>
      <w:r w:rsidR="00BE2A7B" w:rsidRPr="00BE2A7B">
        <w:rPr>
          <w:rFonts w:cs="Times New Roman"/>
        </w:rPr>
        <w:t>'</w:t>
      </w:r>
      <w:r w:rsidRPr="00BE2A7B">
        <w:t>єрності</w:t>
      </w:r>
      <w:r>
        <w:t xml:space="preserve"> при Виконавчому комітеті Люблинецької селищної ради</w:t>
      </w:r>
    </w:p>
    <w:p w14:paraId="50B7EB99" w14:textId="3C8ABD38" w:rsidR="00525F22" w:rsidRDefault="00203E35" w:rsidP="00525F22">
      <w:pPr>
        <w:pStyle w:val="a9"/>
        <w:numPr>
          <w:ilvl w:val="0"/>
          <w:numId w:val="1"/>
        </w:numPr>
        <w:ind w:left="426" w:hanging="284"/>
        <w:jc w:val="both"/>
      </w:pPr>
      <w:bookmarkStart w:id="1" w:name="_Hlk191389404"/>
      <w:bookmarkEnd w:id="0"/>
      <w:r>
        <w:t>Про розгляд та внесення пропозицій для розроблення Програми розвитку безбар</w:t>
      </w:r>
      <w:r>
        <w:rPr>
          <w:rFonts w:cs="Times New Roman"/>
        </w:rPr>
        <w:t>'</w:t>
      </w:r>
      <w:r>
        <w:t>єрного простору на території Люблинецької селищної ради.</w:t>
      </w:r>
    </w:p>
    <w:p w14:paraId="0F1E2E4A" w14:textId="77777777" w:rsidR="00AB0EA1" w:rsidRDefault="00AB0EA1" w:rsidP="00AB0EA1">
      <w:pPr>
        <w:pStyle w:val="a9"/>
        <w:ind w:left="426"/>
        <w:jc w:val="both"/>
      </w:pPr>
    </w:p>
    <w:bookmarkEnd w:id="1"/>
    <w:p w14:paraId="012F1231" w14:textId="355A0D39" w:rsidR="00811B22" w:rsidRPr="00811B22" w:rsidRDefault="00811B22" w:rsidP="00811B22">
      <w:pPr>
        <w:pStyle w:val="a9"/>
        <w:numPr>
          <w:ilvl w:val="0"/>
          <w:numId w:val="3"/>
        </w:numPr>
        <w:jc w:val="both"/>
        <w:rPr>
          <w:b/>
          <w:bCs/>
        </w:rPr>
      </w:pPr>
      <w:r w:rsidRPr="00811B22">
        <w:rPr>
          <w:b/>
          <w:bCs/>
        </w:rPr>
        <w:t>Про утворення Ради безбар</w:t>
      </w:r>
      <w:r>
        <w:rPr>
          <w:rFonts w:cs="Times New Roman"/>
          <w:b/>
          <w:bCs/>
        </w:rPr>
        <w:t>'</w:t>
      </w:r>
      <w:r w:rsidRPr="00811B22">
        <w:rPr>
          <w:b/>
          <w:bCs/>
        </w:rPr>
        <w:t>єрності при Виконавчому комітеті Люблинецької селищної ради</w:t>
      </w:r>
    </w:p>
    <w:p w14:paraId="3859EE1A" w14:textId="77777777" w:rsidR="00AB0EA1" w:rsidRDefault="00B66291" w:rsidP="00AB0EA1">
      <w:pPr>
        <w:spacing w:after="0"/>
        <w:ind w:firstLine="709"/>
        <w:jc w:val="both"/>
      </w:pPr>
      <w:r w:rsidRPr="007F2095">
        <w:rPr>
          <w:b/>
          <w:bCs/>
        </w:rPr>
        <w:t>СЛУХАЛИ:</w:t>
      </w:r>
      <w:r w:rsidR="007F2095">
        <w:t xml:space="preserve"> </w:t>
      </w:r>
      <w:r w:rsidR="00291365">
        <w:t>Голову Ради безбар</w:t>
      </w:r>
      <w:r w:rsidR="00203E35">
        <w:rPr>
          <w:rFonts w:cs="Times New Roman"/>
        </w:rPr>
        <w:t>'</w:t>
      </w:r>
      <w:r w:rsidR="00291365">
        <w:t>єрності Сіховську Наталію Миколаївну, яка ознайомила присутніх із рішенням Виконавчого комітету Люблинецької селищної ради №1/2 від 30.01.2025 р. «Про утворення Ради безбар</w:t>
      </w:r>
      <w:r w:rsidR="00291365">
        <w:rPr>
          <w:rFonts w:cs="Times New Roman"/>
        </w:rPr>
        <w:t>'</w:t>
      </w:r>
      <w:r w:rsidR="00291365">
        <w:t>єрності при Виконавчому комітеті Люблинецької селищної ради», яким було утворено та затверджено  персональний склад Ради безбар</w:t>
      </w:r>
      <w:r w:rsidR="00291365">
        <w:rPr>
          <w:rFonts w:cs="Times New Roman"/>
        </w:rPr>
        <w:t>'</w:t>
      </w:r>
      <w:r w:rsidR="00291365">
        <w:t xml:space="preserve">єрності та Положення. </w:t>
      </w:r>
    </w:p>
    <w:p w14:paraId="311DC6BA" w14:textId="63791CFC" w:rsidR="00291365" w:rsidRDefault="00291365" w:rsidP="00AB0EA1">
      <w:pPr>
        <w:spacing w:after="0"/>
        <w:ind w:firstLine="709"/>
        <w:jc w:val="both"/>
      </w:pPr>
      <w:r>
        <w:t>Сіховська Н. М. зазначила, що Рада безбар</w:t>
      </w:r>
      <w:r w:rsidR="00BE2A7B">
        <w:rPr>
          <w:rFonts w:cs="Times New Roman"/>
        </w:rPr>
        <w:t>'</w:t>
      </w:r>
      <w:r>
        <w:t>єрності є консультативно-дорадчим органом, утвореним з метою створення безбар</w:t>
      </w:r>
      <w:r w:rsidR="00E80837">
        <w:rPr>
          <w:rFonts w:cs="Times New Roman"/>
        </w:rPr>
        <w:t>'</w:t>
      </w:r>
      <w:r>
        <w:t>єрного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</w:t>
      </w:r>
      <w:r w:rsidR="003572F1">
        <w:rPr>
          <w:rFonts w:cs="Times New Roman"/>
        </w:rPr>
        <w:t>'</w:t>
      </w:r>
      <w:r>
        <w:t>єрності, до всіх сфер державної політики та суспільного життя.</w:t>
      </w:r>
    </w:p>
    <w:p w14:paraId="558EC525" w14:textId="49B6A0B6" w:rsidR="007F2095" w:rsidRDefault="007F2095" w:rsidP="00291365">
      <w:pPr>
        <w:jc w:val="both"/>
      </w:pPr>
      <w:r>
        <w:lastRenderedPageBreak/>
        <w:tab/>
        <w:t>Сіховська Н. М. запропонувала інформацію взяти до відома та на кожному засіданн</w:t>
      </w:r>
      <w:r w:rsidR="00914BA6">
        <w:t>і</w:t>
      </w:r>
      <w:r>
        <w:t xml:space="preserve"> Ради безбар</w:t>
      </w:r>
      <w:r>
        <w:rPr>
          <w:rFonts w:cs="Times New Roman"/>
        </w:rPr>
        <w:t>'</w:t>
      </w:r>
      <w:r>
        <w:t>єрності висвітлювати питання та пропозиції, які виникають під час реалізації державної та місцевої політики</w:t>
      </w:r>
      <w:r w:rsidR="00D44C47">
        <w:t xml:space="preserve"> із сприяння створення безбар</w:t>
      </w:r>
      <w:r w:rsidR="00D44C47">
        <w:rPr>
          <w:rFonts w:cs="Times New Roman"/>
        </w:rPr>
        <w:t>'</w:t>
      </w:r>
      <w:r w:rsidR="00D44C47">
        <w:t>єрного простору</w:t>
      </w:r>
      <w:r>
        <w:t xml:space="preserve"> </w:t>
      </w:r>
      <w:r w:rsidR="00D44C47">
        <w:t>на території Люблинецької селищної ради.</w:t>
      </w:r>
    </w:p>
    <w:p w14:paraId="1373B3D9" w14:textId="71A5DD43" w:rsidR="00D44C47" w:rsidRDefault="00D44C47" w:rsidP="00D44C47">
      <w:pPr>
        <w:pStyle w:val="a9"/>
        <w:ind w:left="0" w:firstLine="709"/>
        <w:jc w:val="both"/>
      </w:pPr>
      <w:r>
        <w:t>Сіховська Н. М. виставила пропозицію на голосування.</w:t>
      </w:r>
    </w:p>
    <w:p w14:paraId="2042803F" w14:textId="590536F6" w:rsidR="00D44C47" w:rsidRDefault="00D44C47" w:rsidP="00D44C47">
      <w:pPr>
        <w:pStyle w:val="a9"/>
        <w:ind w:left="0" w:firstLine="709"/>
        <w:jc w:val="both"/>
      </w:pPr>
      <w:r w:rsidRPr="00AB0EA1">
        <w:rPr>
          <w:b/>
          <w:bCs/>
        </w:rPr>
        <w:t>Результати голосування:</w:t>
      </w:r>
      <w:r>
        <w:t xml:space="preserve"> за -</w:t>
      </w:r>
      <w:r w:rsidR="00AB0EA1">
        <w:t xml:space="preserve"> 7</w:t>
      </w:r>
      <w:r>
        <w:t>, проти -</w:t>
      </w:r>
      <w:r w:rsidR="00AB0EA1">
        <w:t xml:space="preserve"> 0</w:t>
      </w:r>
      <w:r>
        <w:t xml:space="preserve">, утрималися </w:t>
      </w:r>
      <w:r w:rsidR="00AB0EA1">
        <w:t>–</w:t>
      </w:r>
      <w:r>
        <w:t xml:space="preserve"> </w:t>
      </w:r>
      <w:r w:rsidR="00AB0EA1">
        <w:t>0.</w:t>
      </w:r>
    </w:p>
    <w:p w14:paraId="1E16DBB2" w14:textId="62B0A2CF" w:rsidR="00291365" w:rsidRDefault="00D44C47" w:rsidP="00AB0EA1">
      <w:pPr>
        <w:jc w:val="both"/>
      </w:pPr>
      <w:r>
        <w:tab/>
      </w:r>
      <w:r w:rsidRPr="00987972">
        <w:rPr>
          <w:b/>
          <w:bCs/>
        </w:rPr>
        <w:t>ВИРІШИЛИ:</w:t>
      </w:r>
      <w:r>
        <w:rPr>
          <w:b/>
          <w:bCs/>
        </w:rPr>
        <w:t xml:space="preserve"> </w:t>
      </w:r>
      <w:r>
        <w:t>інформацію взяти до відома та на кожному засіданні Ради безбар</w:t>
      </w:r>
      <w:r w:rsidR="00AB0EA1">
        <w:rPr>
          <w:rFonts w:cs="Times New Roman"/>
        </w:rPr>
        <w:t>'</w:t>
      </w:r>
      <w:r>
        <w:t>єрності висвітлювати питання та пропозиції, які виникають під час реалізації державної та місцевої політики із сприяння створення безбар</w:t>
      </w:r>
      <w:r>
        <w:rPr>
          <w:rFonts w:cs="Times New Roman"/>
        </w:rPr>
        <w:t>'</w:t>
      </w:r>
      <w:r>
        <w:t>єрного простору на території Люблинецької селищної ради.</w:t>
      </w:r>
    </w:p>
    <w:p w14:paraId="43BCD420" w14:textId="77777777" w:rsidR="00AB0EA1" w:rsidRDefault="00AB0EA1" w:rsidP="00AB0EA1">
      <w:pPr>
        <w:jc w:val="both"/>
      </w:pPr>
    </w:p>
    <w:p w14:paraId="6358E972" w14:textId="77777777" w:rsidR="00203E35" w:rsidRPr="005D0602" w:rsidRDefault="00203E35" w:rsidP="00203E35">
      <w:pPr>
        <w:pStyle w:val="a9"/>
        <w:numPr>
          <w:ilvl w:val="0"/>
          <w:numId w:val="3"/>
        </w:numPr>
        <w:jc w:val="both"/>
        <w:rPr>
          <w:b/>
          <w:bCs/>
        </w:rPr>
      </w:pPr>
      <w:r w:rsidRPr="005D0602">
        <w:rPr>
          <w:b/>
          <w:bCs/>
        </w:rPr>
        <w:t>Про розгляд та внесення пропозицій для розроблення Програми розвитку безбар</w:t>
      </w:r>
      <w:r w:rsidRPr="005D0602">
        <w:rPr>
          <w:rFonts w:cs="Times New Roman"/>
          <w:b/>
          <w:bCs/>
        </w:rPr>
        <w:t>'</w:t>
      </w:r>
      <w:r w:rsidRPr="005D0602">
        <w:rPr>
          <w:b/>
          <w:bCs/>
        </w:rPr>
        <w:t>єрного простору на території Люблинецької селищної ради.</w:t>
      </w:r>
    </w:p>
    <w:p w14:paraId="3560A854" w14:textId="48032C2F" w:rsidR="00291365" w:rsidRPr="00203E35" w:rsidRDefault="00203E35" w:rsidP="00914BA6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  <w14:ligatures w14:val="none"/>
        </w:rPr>
      </w:pPr>
      <w:r w:rsidRPr="00987972">
        <w:rPr>
          <w:b/>
          <w:bCs/>
        </w:rPr>
        <w:t>СЛУХАЛИ:</w:t>
      </w:r>
      <w:r>
        <w:t xml:space="preserve"> Сіховська Н. М. повідомила про те, що завершилася </w:t>
      </w:r>
      <w:r w:rsidRPr="00203E35">
        <w:rPr>
          <w:rFonts w:eastAsia="Times New Roman" w:cs="Times New Roman"/>
          <w:bCs/>
          <w:szCs w:val="28"/>
          <w:lang w:eastAsia="ru-RU"/>
          <w14:ligatures w14:val="none"/>
        </w:rPr>
        <w:t>Програм</w:t>
      </w:r>
      <w:r>
        <w:rPr>
          <w:rFonts w:eastAsia="Times New Roman" w:cs="Times New Roman"/>
          <w:bCs/>
          <w:szCs w:val="28"/>
          <w:lang w:eastAsia="ru-RU"/>
          <w14:ligatures w14:val="none"/>
        </w:rPr>
        <w:t>а</w:t>
      </w:r>
      <w:r w:rsidRPr="00203E35">
        <w:rPr>
          <w:rFonts w:eastAsia="Times New Roman" w:cs="Times New Roman"/>
          <w:bCs/>
          <w:szCs w:val="28"/>
          <w:lang w:eastAsia="ru-RU"/>
          <w14:ligatures w14:val="none"/>
        </w:rPr>
        <w:t xml:space="preserve"> з реалізації Плану заходів</w:t>
      </w:r>
      <w:r>
        <w:rPr>
          <w:rFonts w:eastAsia="Times New Roman" w:cs="Times New Roman"/>
          <w:bCs/>
          <w:szCs w:val="28"/>
          <w:lang w:eastAsia="ru-RU"/>
          <w14:ligatures w14:val="none"/>
        </w:rPr>
        <w:t xml:space="preserve"> </w:t>
      </w:r>
      <w:r w:rsidRPr="00203E35">
        <w:rPr>
          <w:rFonts w:eastAsia="Times New Roman" w:cs="Times New Roman"/>
          <w:bCs/>
          <w:szCs w:val="28"/>
          <w:lang w:eastAsia="ru-RU"/>
          <w14:ligatures w14:val="none"/>
        </w:rPr>
        <w:t>на 2023-2024 роки в Люблинецькій територіальній громаді Національної стратегії зі створення безбар</w:t>
      </w:r>
      <w:r w:rsidRPr="00203E35">
        <w:rPr>
          <w:rFonts w:ascii="PMingLiU" w:eastAsia="PMingLiU" w:hAnsi="PMingLiU" w:cs="Times New Roman" w:hint="eastAsia"/>
          <w:bCs/>
          <w:szCs w:val="28"/>
          <w:lang w:eastAsia="ru-RU"/>
          <w14:ligatures w14:val="none"/>
        </w:rPr>
        <w:t>'</w:t>
      </w:r>
      <w:r w:rsidRPr="00203E35">
        <w:rPr>
          <w:rFonts w:eastAsia="Times New Roman" w:cs="Times New Roman"/>
          <w:bCs/>
          <w:szCs w:val="28"/>
          <w:lang w:eastAsia="ru-RU"/>
          <w14:ligatures w14:val="none"/>
        </w:rPr>
        <w:t>єрного простору в Україні на період до 2030 року</w:t>
      </w:r>
      <w:r>
        <w:rPr>
          <w:rFonts w:eastAsia="Times New Roman" w:cs="Times New Roman"/>
          <w:bCs/>
          <w:szCs w:val="28"/>
          <w:lang w:eastAsia="ru-RU"/>
          <w14:ligatures w14:val="none"/>
        </w:rPr>
        <w:t>. Тому, необхідно розробити та прийняти програму на 2025</w:t>
      </w:r>
      <w:r w:rsidR="005D0602">
        <w:rPr>
          <w:rFonts w:eastAsia="Times New Roman" w:cs="Times New Roman"/>
          <w:bCs/>
          <w:szCs w:val="28"/>
          <w:lang w:eastAsia="ru-RU"/>
          <w14:ligatures w14:val="none"/>
        </w:rPr>
        <w:t>-2026</w:t>
      </w:r>
      <w:r>
        <w:rPr>
          <w:rFonts w:eastAsia="Times New Roman" w:cs="Times New Roman"/>
          <w:bCs/>
          <w:szCs w:val="28"/>
          <w:lang w:eastAsia="ru-RU"/>
          <w14:ligatures w14:val="none"/>
        </w:rPr>
        <w:t xml:space="preserve"> р</w:t>
      </w:r>
      <w:r w:rsidR="005D0602">
        <w:rPr>
          <w:rFonts w:eastAsia="Times New Roman" w:cs="Times New Roman"/>
          <w:bCs/>
          <w:szCs w:val="28"/>
          <w:lang w:eastAsia="ru-RU"/>
          <w14:ligatures w14:val="none"/>
        </w:rPr>
        <w:t>оки</w:t>
      </w:r>
    </w:p>
    <w:p w14:paraId="55CA5967" w14:textId="475C1707" w:rsidR="00291365" w:rsidRDefault="00763681" w:rsidP="00763681">
      <w:pPr>
        <w:pStyle w:val="a9"/>
        <w:ind w:left="0" w:firstLine="709"/>
        <w:jc w:val="both"/>
      </w:pPr>
      <w:r>
        <w:t xml:space="preserve">Сіховська Н. М. запропонувала доручити спеціалісту з проектно-інвестиційної діяльності Гандзюк О. В. підготувати проект </w:t>
      </w:r>
      <w:bookmarkStart w:id="2" w:name="_Hlk191393489"/>
      <w:r>
        <w:t>Плану заходів на 2025-2026 роки з реалізації Національної стратегії із створення безбар</w:t>
      </w:r>
      <w:r w:rsidR="00E80837">
        <w:rPr>
          <w:rFonts w:cs="Times New Roman"/>
        </w:rPr>
        <w:t>'</w:t>
      </w:r>
      <w:r>
        <w:t>єрного простору в Україні на період до 2030 року</w:t>
      </w:r>
      <w:bookmarkEnd w:id="2"/>
      <w:r>
        <w:t xml:space="preserve"> та подати його на розгляд наступного засідання Ради.</w:t>
      </w:r>
    </w:p>
    <w:p w14:paraId="6F72071C" w14:textId="5CD351DD" w:rsidR="00763681" w:rsidRDefault="00763681" w:rsidP="00763681">
      <w:pPr>
        <w:pStyle w:val="a9"/>
        <w:ind w:left="0" w:firstLine="709"/>
        <w:jc w:val="both"/>
      </w:pPr>
      <w:r>
        <w:t>Сіховська Н. М. виставила пропозицію на голосування</w:t>
      </w:r>
      <w:r w:rsidR="00987972">
        <w:t>.</w:t>
      </w:r>
    </w:p>
    <w:p w14:paraId="258ADD6A" w14:textId="34532249" w:rsidR="00987972" w:rsidRDefault="00987972" w:rsidP="00763681">
      <w:pPr>
        <w:pStyle w:val="a9"/>
        <w:ind w:left="0" w:firstLine="709"/>
        <w:jc w:val="both"/>
      </w:pPr>
      <w:r w:rsidRPr="00AB0EA1">
        <w:rPr>
          <w:b/>
          <w:bCs/>
        </w:rPr>
        <w:t>Результати голосування:</w:t>
      </w:r>
      <w:r>
        <w:t xml:space="preserve"> за - </w:t>
      </w:r>
      <w:r w:rsidR="00AB0EA1">
        <w:t>7</w:t>
      </w:r>
      <w:r>
        <w:t>, проти -</w:t>
      </w:r>
      <w:r w:rsidR="00AB0EA1">
        <w:t xml:space="preserve"> 0</w:t>
      </w:r>
      <w:r>
        <w:t xml:space="preserve">, утрималися </w:t>
      </w:r>
      <w:r w:rsidR="00AB0EA1">
        <w:t>– 0.</w:t>
      </w:r>
    </w:p>
    <w:p w14:paraId="33681A2E" w14:textId="7E403204" w:rsidR="00987972" w:rsidRDefault="00987972" w:rsidP="00914BA6">
      <w:pPr>
        <w:spacing w:after="0"/>
        <w:ind w:firstLine="709"/>
        <w:jc w:val="both"/>
      </w:pPr>
      <w:r w:rsidRPr="00987972">
        <w:rPr>
          <w:b/>
          <w:bCs/>
        </w:rPr>
        <w:t>ВИРІШИЛИ:</w:t>
      </w:r>
      <w:r>
        <w:rPr>
          <w:b/>
          <w:bCs/>
        </w:rPr>
        <w:t xml:space="preserve"> </w:t>
      </w:r>
      <w:r w:rsidRPr="00987972">
        <w:t>пропозицію підтримати та</w:t>
      </w:r>
      <w:r>
        <w:rPr>
          <w:b/>
          <w:bCs/>
        </w:rPr>
        <w:t xml:space="preserve"> </w:t>
      </w:r>
      <w:r w:rsidRPr="00987972">
        <w:t>доручити</w:t>
      </w:r>
      <w:r>
        <w:t xml:space="preserve"> спеціалісту з проектно-інвестиційної діяльності підготовити проект Плану заходів на 2025-2026 роки з реалізації Національної стратегії із створення безбар</w:t>
      </w:r>
      <w:r w:rsidR="00914BA6">
        <w:rPr>
          <w:rFonts w:cs="Times New Roman"/>
        </w:rPr>
        <w:t>'</w:t>
      </w:r>
      <w:r>
        <w:t>єрного простору в Україні на період до 2030 року.</w:t>
      </w:r>
    </w:p>
    <w:p w14:paraId="1691FA0A" w14:textId="77777777" w:rsidR="00987972" w:rsidRDefault="00987972" w:rsidP="00987972">
      <w:pPr>
        <w:jc w:val="both"/>
      </w:pPr>
    </w:p>
    <w:p w14:paraId="0F2E9285" w14:textId="77777777" w:rsidR="00987972" w:rsidRDefault="00987972" w:rsidP="00987972">
      <w:pPr>
        <w:jc w:val="both"/>
      </w:pPr>
    </w:p>
    <w:p w14:paraId="0996D8CD" w14:textId="7AA6F137" w:rsidR="00987972" w:rsidRPr="00914BA6" w:rsidRDefault="00914BA6" w:rsidP="00987972">
      <w:pPr>
        <w:jc w:val="both"/>
      </w:pPr>
      <w:r>
        <w:t>Голова Ради безбар</w:t>
      </w:r>
      <w:r>
        <w:rPr>
          <w:rFonts w:cs="Times New Roman"/>
        </w:rPr>
        <w:t>'</w:t>
      </w:r>
      <w:r>
        <w:t>єрності                                                       Наталія Сіховська</w:t>
      </w:r>
    </w:p>
    <w:p w14:paraId="1BD7FD4B" w14:textId="51567F8C" w:rsidR="008D6CDB" w:rsidRPr="003572F1" w:rsidRDefault="00914BA6" w:rsidP="008D6CDB">
      <w:pPr>
        <w:tabs>
          <w:tab w:val="left" w:pos="106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Секретар Ради безбар'єрності                                                   Ольга Гандзюк</w:t>
      </w:r>
    </w:p>
    <w:sectPr w:rsidR="008D6CDB" w:rsidRPr="003572F1" w:rsidSect="00867B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8EB"/>
    <w:multiLevelType w:val="multilevel"/>
    <w:tmpl w:val="3A10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16E6D"/>
    <w:multiLevelType w:val="hybridMultilevel"/>
    <w:tmpl w:val="B18A9678"/>
    <w:lvl w:ilvl="0" w:tplc="FE1C07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130015"/>
    <w:multiLevelType w:val="hybridMultilevel"/>
    <w:tmpl w:val="50E614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33074">
    <w:abstractNumId w:val="1"/>
  </w:num>
  <w:num w:numId="2" w16cid:durableId="897594404">
    <w:abstractNumId w:val="0"/>
  </w:num>
  <w:num w:numId="3" w16cid:durableId="138899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C"/>
    <w:rsid w:val="00203E35"/>
    <w:rsid w:val="00211EE4"/>
    <w:rsid w:val="002900B4"/>
    <w:rsid w:val="00291365"/>
    <w:rsid w:val="002A013D"/>
    <w:rsid w:val="003572F1"/>
    <w:rsid w:val="00400A5E"/>
    <w:rsid w:val="00457BE3"/>
    <w:rsid w:val="00487ECB"/>
    <w:rsid w:val="00525F22"/>
    <w:rsid w:val="005D0602"/>
    <w:rsid w:val="006C0B77"/>
    <w:rsid w:val="00706449"/>
    <w:rsid w:val="00763681"/>
    <w:rsid w:val="007F2095"/>
    <w:rsid w:val="00811B22"/>
    <w:rsid w:val="008167F8"/>
    <w:rsid w:val="008242FF"/>
    <w:rsid w:val="00855A56"/>
    <w:rsid w:val="00867B65"/>
    <w:rsid w:val="00870751"/>
    <w:rsid w:val="00891F2C"/>
    <w:rsid w:val="008C2567"/>
    <w:rsid w:val="008D6CDB"/>
    <w:rsid w:val="00914BA6"/>
    <w:rsid w:val="00922C48"/>
    <w:rsid w:val="00927BB0"/>
    <w:rsid w:val="00973012"/>
    <w:rsid w:val="00987972"/>
    <w:rsid w:val="00A30260"/>
    <w:rsid w:val="00A45DD9"/>
    <w:rsid w:val="00AB0EA1"/>
    <w:rsid w:val="00B66291"/>
    <w:rsid w:val="00B915B7"/>
    <w:rsid w:val="00BC1A1E"/>
    <w:rsid w:val="00BE2A7B"/>
    <w:rsid w:val="00C12857"/>
    <w:rsid w:val="00CC42A0"/>
    <w:rsid w:val="00D44C47"/>
    <w:rsid w:val="00E8083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23E5"/>
  <w15:chartTrackingRefBased/>
  <w15:docId w15:val="{B781D9B0-7339-447F-95F3-6D25ABE9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1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F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F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F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F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F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F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F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F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F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F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1F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F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1F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1F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1F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1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F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1F2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9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F2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F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1F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91F2C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D6CD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20</cp:revision>
  <cp:lastPrinted>2025-02-28T12:50:00Z</cp:lastPrinted>
  <dcterms:created xsi:type="dcterms:W3CDTF">2025-02-21T06:59:00Z</dcterms:created>
  <dcterms:modified xsi:type="dcterms:W3CDTF">2025-02-28T13:56:00Z</dcterms:modified>
</cp:coreProperties>
</file>