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6E" w:rsidRPr="00790D74" w:rsidRDefault="00BC1A6E" w:rsidP="00790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0D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8pt" o:ole="" filled="t">
            <v:fill color2="black"/>
            <v:imagedata r:id="rId5" o:title=""/>
          </v:shape>
          <o:OLEObject Type="Embed" ProgID="Word.Picture.8" ShapeID="_x0000_i1025" DrawAspect="Content" ObjectID="_1806478948" r:id="rId6"/>
        </w:object>
      </w:r>
    </w:p>
    <w:p w:rsidR="00BC1A6E" w:rsidRPr="00790D74" w:rsidRDefault="00BC1A6E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>ЛЮБЛИНЕЦЬКА СЕЛИЩНА РАДА</w:t>
      </w:r>
    </w:p>
    <w:p w:rsidR="00BC1A6E" w:rsidRPr="00790D74" w:rsidRDefault="00BC1A6E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>КОВЕЛЬСЬКОГО РАЙОНУ ВОЛИНСЬКОЇ ОБЛАСТІ</w:t>
      </w:r>
    </w:p>
    <w:p w:rsidR="00BC1A6E" w:rsidRPr="00790D74" w:rsidRDefault="00BC1A6E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>ВОСЬМОГО СКЛИКАННЯ</w:t>
      </w:r>
    </w:p>
    <w:p w:rsidR="00BC1A6E" w:rsidRPr="00790D74" w:rsidRDefault="00BC1A6E" w:rsidP="00790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C1A6E" w:rsidRPr="00790D74" w:rsidRDefault="00BC1A6E" w:rsidP="00790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val="ru-RU"/>
        </w:rPr>
        <w:t>Р І Ш Е Н Н Я</w:t>
      </w:r>
    </w:p>
    <w:p w:rsidR="00BC1A6E" w:rsidRPr="00790D74" w:rsidRDefault="00BC1A6E" w:rsidP="00790D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</w:p>
    <w:p w:rsidR="00BC1A6E" w:rsidRPr="00790D74" w:rsidRDefault="00BC1A6E" w:rsidP="00790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52/ </w:t>
      </w:r>
      <w:r w:rsidRPr="00790D7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Pr="00790D74">
        <w:rPr>
          <w:rFonts w:ascii="Times New Roman" w:hAnsi="Times New Roman" w:cs="Times New Roman"/>
          <w:sz w:val="28"/>
          <w:szCs w:val="28"/>
        </w:rPr>
        <w:t xml:space="preserve">       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  Про</w:t>
      </w:r>
      <w:r w:rsidRPr="00790D74">
        <w:rPr>
          <w:rFonts w:ascii="Times New Roman" w:hAnsi="Times New Roman" w:cs="Times New Roman"/>
          <w:sz w:val="28"/>
          <w:szCs w:val="28"/>
        </w:rPr>
        <w:t>є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кт   </w:t>
      </w:r>
    </w:p>
    <w:p w:rsidR="00BC1A6E" w:rsidRDefault="00BC1A6E" w:rsidP="00790D74">
      <w:pPr>
        <w:suppressAutoHyphens/>
        <w:spacing w:after="0" w:line="240" w:lineRule="auto"/>
        <w:ind w:right="39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селище</w:t>
      </w: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Люблинець       </w:t>
      </w:r>
    </w:p>
    <w:p w:rsidR="00BC1A6E" w:rsidRPr="00D159FC" w:rsidRDefault="00BC1A6E" w:rsidP="00790D74">
      <w:pPr>
        <w:suppressAutoHyphens/>
        <w:spacing w:after="0" w:line="240" w:lineRule="auto"/>
        <w:ind w:right="3955"/>
        <w:jc w:val="both"/>
        <w:rPr>
          <w:rFonts w:ascii="rubik" w:hAnsi="rubik" w:cs="rubik"/>
          <w:color w:val="252B33"/>
          <w:sz w:val="21"/>
          <w:szCs w:val="21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</w:p>
    <w:p w:rsidR="00BC1A6E" w:rsidRPr="00790D74" w:rsidRDefault="00BC1A6E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Плану формування </w:t>
      </w:r>
    </w:p>
    <w:p w:rsidR="00BC1A6E" w:rsidRPr="00790D74" w:rsidRDefault="00BC1A6E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мережі закладів загальної середньої освіти </w:t>
      </w:r>
    </w:p>
    <w:p w:rsidR="00BC1A6E" w:rsidRPr="00790D74" w:rsidRDefault="00BC1A6E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 xml:space="preserve">Люблинецької селищної територіальної громади </w:t>
      </w:r>
    </w:p>
    <w:p w:rsidR="00BC1A6E" w:rsidRPr="00790D74" w:rsidRDefault="00BC1A6E" w:rsidP="00790D74">
      <w:pPr>
        <w:pStyle w:val="NoSpacing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sz w:val="28"/>
          <w:szCs w:val="28"/>
          <w:lang w:eastAsia="uk-UA"/>
        </w:rPr>
        <w:t>на 202</w:t>
      </w: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790D74">
        <w:rPr>
          <w:rFonts w:ascii="Times New Roman" w:hAnsi="Times New Roman" w:cs="Times New Roman"/>
          <w:sz w:val="28"/>
          <w:szCs w:val="28"/>
          <w:lang w:eastAsia="uk-UA"/>
        </w:rPr>
        <w:t>-2027 роки</w:t>
      </w:r>
    </w:p>
    <w:p w:rsidR="00BC1A6E" w:rsidRPr="002633F3" w:rsidRDefault="00BC1A6E" w:rsidP="00D159F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2633F3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BC1A6E" w:rsidRPr="0030168D" w:rsidRDefault="00BC1A6E" w:rsidP="00790D7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633F3">
        <w:rPr>
          <w:rFonts w:ascii="Times New Roman" w:hAnsi="Times New Roman" w:cs="Times New Roman"/>
          <w:sz w:val="28"/>
          <w:szCs w:val="28"/>
          <w:lang w:eastAsia="uk-UA"/>
        </w:rPr>
        <w:t>З метою приведення мережі закладів загальної середньої освіти Люблинецької селищн територіальної громади у відповідність до вимог чинного законодавства України, задля забезпечення якісних освітніх послуг для здобувачів освіти, виконання нормативних завдань освітнього процесу, ефективного використання матеріально-технічних, кадрових та фінансових ресурсів закладів загальної середньої освіти, відповідно до Закону України «Про освіту», Закону України «Про повну загальну середню освіту», керуючись Законом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2633F3">
        <w:rPr>
          <w:rFonts w:ascii="Times New Roman" w:hAnsi="Times New Roman" w:cs="Times New Roman"/>
          <w:sz w:val="28"/>
          <w:szCs w:val="28"/>
          <w:lang w:eastAsia="uk-UA"/>
        </w:rPr>
        <w:t xml:space="preserve"> селищна рада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0168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вирішила:</w:t>
      </w:r>
    </w:p>
    <w:p w:rsidR="00BC1A6E" w:rsidRPr="00EC6BEA" w:rsidRDefault="00BC1A6E" w:rsidP="00EC6BEA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C6BEA">
        <w:rPr>
          <w:rFonts w:ascii="Times New Roman" w:hAnsi="Times New Roman" w:cs="Times New Roman"/>
          <w:sz w:val="28"/>
          <w:szCs w:val="28"/>
          <w:lang w:eastAsia="uk-UA"/>
        </w:rPr>
        <w:t>1. Затвердити План формування мережі закладів загальної середньої освіти Люблинецької селищної територіальної гр</w:t>
      </w:r>
      <w:bookmarkStart w:id="0" w:name="_GoBack"/>
      <w:bookmarkEnd w:id="0"/>
      <w:r w:rsidRPr="00EC6BEA">
        <w:rPr>
          <w:rFonts w:ascii="Times New Roman" w:hAnsi="Times New Roman" w:cs="Times New Roman"/>
          <w:sz w:val="28"/>
          <w:szCs w:val="28"/>
          <w:lang w:eastAsia="uk-UA"/>
        </w:rPr>
        <w:t>омади на 2025-2027 роки згідно з додатком.</w:t>
      </w:r>
    </w:p>
    <w:p w:rsidR="00BC1A6E" w:rsidRPr="00EC6BEA" w:rsidRDefault="00BC1A6E" w:rsidP="00EC6BEA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C6BEA">
        <w:rPr>
          <w:rFonts w:ascii="Times New Roman" w:hAnsi="Times New Roman" w:cs="Times New Roman"/>
          <w:sz w:val="28"/>
          <w:szCs w:val="28"/>
          <w:lang w:eastAsia="uk-UA"/>
        </w:rPr>
        <w:t>2. Визнати недійсним та скасувати рішення сесії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селищної ради</w:t>
      </w:r>
      <w:r w:rsidRPr="00EC6BEA">
        <w:rPr>
          <w:rFonts w:ascii="Times New Roman" w:hAnsi="Times New Roman" w:cs="Times New Roman"/>
          <w:sz w:val="28"/>
          <w:szCs w:val="28"/>
          <w:lang w:eastAsia="uk-UA"/>
        </w:rPr>
        <w:t xml:space="preserve"> від 19.07.2024 № «Про затвердження Плану формування мережі закладів загальної середньої освіти Люблинецької селищної територіальної громади на 2024-2027 роки»</w:t>
      </w:r>
    </w:p>
    <w:p w:rsidR="00BC1A6E" w:rsidRPr="00EC6BEA" w:rsidRDefault="00BC1A6E" w:rsidP="00EC6BEA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C6BEA">
        <w:rPr>
          <w:rFonts w:ascii="Times New Roman" w:hAnsi="Times New Roman" w:cs="Times New Roman"/>
          <w:sz w:val="28"/>
          <w:szCs w:val="28"/>
          <w:lang w:eastAsia="uk-UA"/>
        </w:rPr>
        <w:t>3. Відповідальність за виконання рішення покласти на Управління гуманітарної сфери виконавчого комітету селищної ради (Шум О.П.).</w:t>
      </w:r>
    </w:p>
    <w:p w:rsidR="00BC1A6E" w:rsidRPr="00EC6BEA" w:rsidRDefault="00BC1A6E" w:rsidP="00EC6BEA">
      <w:pPr>
        <w:jc w:val="both"/>
        <w:rPr>
          <w:rFonts w:ascii="Times New Roman" w:hAnsi="Times New Roman" w:cs="Times New Roman"/>
          <w:sz w:val="28"/>
          <w:szCs w:val="28"/>
        </w:rPr>
      </w:pPr>
      <w:r w:rsidRPr="00EC6BEA">
        <w:rPr>
          <w:rFonts w:ascii="Times New Roman" w:hAnsi="Times New Roman" w:cs="Times New Roman"/>
          <w:sz w:val="28"/>
          <w:szCs w:val="28"/>
          <w:lang w:eastAsia="uk-UA"/>
        </w:rPr>
        <w:t xml:space="preserve">4. </w:t>
      </w:r>
      <w:r w:rsidRPr="00EC6BEA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населення.  </w:t>
      </w:r>
    </w:p>
    <w:p w:rsidR="00BC1A6E" w:rsidRPr="00790D74" w:rsidRDefault="00BC1A6E" w:rsidP="00790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D74">
        <w:rPr>
          <w:rFonts w:ascii="Times New Roman" w:hAnsi="Times New Roman" w:cs="Times New Roman"/>
          <w:sz w:val="28"/>
          <w:szCs w:val="28"/>
        </w:rPr>
        <w:t>Селищний голова                                                                      Наталія СІХОВСЬКА</w:t>
      </w:r>
    </w:p>
    <w:p w:rsidR="00BC1A6E" w:rsidRPr="00790D74" w:rsidRDefault="00BC1A6E" w:rsidP="00790D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0D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1A6E" w:rsidRPr="00A61B9E" w:rsidRDefault="00BC1A6E" w:rsidP="0030168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52B33"/>
          <w:sz w:val="24"/>
          <w:szCs w:val="24"/>
          <w:lang w:eastAsia="uk-UA"/>
        </w:rPr>
      </w:pPr>
      <w:r w:rsidRPr="00A61B9E">
        <w:rPr>
          <w:rFonts w:ascii="Times New Roman" w:hAnsi="Times New Roman" w:cs="Times New Roman"/>
          <w:color w:val="252B33"/>
          <w:sz w:val="24"/>
          <w:szCs w:val="24"/>
          <w:lang w:eastAsia="uk-UA"/>
        </w:rPr>
        <w:t>Олександр Шум 56754</w:t>
      </w:r>
    </w:p>
    <w:p w:rsidR="00BC1A6E" w:rsidRPr="00790D74" w:rsidRDefault="00BC1A6E" w:rsidP="00790D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0D74">
        <w:rPr>
          <w:rFonts w:ascii="Arial" w:hAnsi="Arial" w:cs="Arial"/>
          <w:color w:val="1F1F1F"/>
          <w:sz w:val="21"/>
          <w:szCs w:val="21"/>
          <w:shd w:val="clear" w:color="auto" w:fill="FFFFFF"/>
          <w:lang w:val="ru-RU"/>
        </w:rPr>
        <w:t>. </w:t>
      </w:r>
    </w:p>
    <w:p w:rsidR="00BC1A6E" w:rsidRDefault="00BC1A6E"/>
    <w:p w:rsidR="00BC1A6E" w:rsidRPr="00790D74" w:rsidRDefault="00BC1A6E" w:rsidP="00D159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790D74">
        <w:rPr>
          <w:rFonts w:ascii="Times New Roman" w:hAnsi="Times New Roman" w:cs="Times New Roman"/>
          <w:sz w:val="24"/>
          <w:szCs w:val="24"/>
          <w:lang w:eastAsia="uk-UA"/>
        </w:rPr>
        <w:t>Додаток</w:t>
      </w:r>
    </w:p>
    <w:p w:rsidR="00BC1A6E" w:rsidRPr="00790D74" w:rsidRDefault="00BC1A6E" w:rsidP="00D159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790D74">
        <w:rPr>
          <w:rFonts w:ascii="Times New Roman" w:hAnsi="Times New Roman" w:cs="Times New Roman"/>
          <w:sz w:val="24"/>
          <w:szCs w:val="24"/>
          <w:lang w:eastAsia="uk-UA"/>
        </w:rPr>
        <w:t>до рішення сесії селищної ради</w:t>
      </w:r>
    </w:p>
    <w:p w:rsidR="00BC1A6E" w:rsidRPr="00790D74" w:rsidRDefault="00BC1A6E" w:rsidP="00D159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від 25.04.2025 </w:t>
      </w:r>
      <w:r w:rsidRPr="00790D74">
        <w:rPr>
          <w:rFonts w:ascii="Times New Roman" w:hAnsi="Times New Roman" w:cs="Times New Roman"/>
          <w:sz w:val="24"/>
          <w:szCs w:val="24"/>
          <w:lang w:eastAsia="uk-UA"/>
        </w:rPr>
        <w:t xml:space="preserve"> № ______</w:t>
      </w:r>
    </w:p>
    <w:p w:rsidR="00BC1A6E" w:rsidRDefault="00BC1A6E" w:rsidP="00D1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BC1A6E" w:rsidRPr="00790D74" w:rsidRDefault="00BC1A6E" w:rsidP="00D15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ПЛАН</w:t>
      </w:r>
    </w:p>
    <w:p w:rsidR="00BC1A6E" w:rsidRDefault="00BC1A6E" w:rsidP="00D1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формування мережі закладів загальної середньої освіти </w:t>
      </w:r>
    </w:p>
    <w:p w:rsidR="00BC1A6E" w:rsidRPr="00790D74" w:rsidRDefault="00BC1A6E" w:rsidP="00D1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90D7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Люблинецької селищно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ї територіальної громади на 2025</w:t>
      </w:r>
      <w:r w:rsidRPr="00790D7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-2027 роки</w:t>
      </w:r>
    </w:p>
    <w:p w:rsidR="00BC1A6E" w:rsidRPr="00D159FC" w:rsidRDefault="00BC1A6E" w:rsidP="00D15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"/>
        <w:gridCol w:w="2977"/>
        <w:gridCol w:w="2347"/>
        <w:gridCol w:w="1559"/>
        <w:gridCol w:w="1684"/>
      </w:tblGrid>
      <w:tr w:rsidR="00BC1A6E" w:rsidRPr="00862582">
        <w:trPr>
          <w:jc w:val="center"/>
        </w:trPr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C1A6E" w:rsidRPr="00790D74" w:rsidRDefault="00BC1A6E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BC1A6E" w:rsidRPr="00790D74" w:rsidRDefault="00BC1A6E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C1A6E" w:rsidRPr="00790D74" w:rsidRDefault="00BC1A6E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закладу загальної середньої світи</w:t>
            </w:r>
          </w:p>
        </w:tc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C1A6E" w:rsidRPr="00790D74" w:rsidRDefault="00BC1A6E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2025/2026 н.р.</w:t>
            </w:r>
          </w:p>
          <w:p w:rsidR="00BC1A6E" w:rsidRPr="00790D74" w:rsidRDefault="00BC1A6E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 01.09.2025 року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C1A6E" w:rsidRPr="00790D74" w:rsidRDefault="00BC1A6E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2026/2027 н.р.</w:t>
            </w:r>
          </w:p>
          <w:p w:rsidR="00BC1A6E" w:rsidRPr="00790D74" w:rsidRDefault="00BC1A6E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 01.09.2026 року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C1A6E" w:rsidRPr="00790D74" w:rsidRDefault="00BC1A6E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2027/2028 н.р.</w:t>
            </w:r>
          </w:p>
          <w:p w:rsidR="00BC1A6E" w:rsidRPr="00790D74" w:rsidRDefault="00BC1A6E" w:rsidP="00790D7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 01.09.2027 року</w:t>
            </w:r>
          </w:p>
        </w:tc>
      </w:tr>
      <w:tr w:rsidR="00BC1A6E" w:rsidRPr="00862582">
        <w:trPr>
          <w:jc w:val="center"/>
        </w:trPr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0303DC">
            <w:pPr>
              <w:spacing w:after="15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Опорний навчальний заклад «Люблинецький ліцей Люблинецької селищної ради Волинської області»</w:t>
            </w:r>
          </w:p>
        </w:tc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376A5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Опорний навчальний заклад «Люблинецький ліцей Люблинецької селищної ради Волинської області»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Припинити набір у               10 клас 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376A5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Люблинецька гімназія Люблинецької селищної ради Ковельського району Волинської області</w:t>
            </w:r>
          </w:p>
        </w:tc>
      </w:tr>
      <w:tr w:rsidR="00BC1A6E" w:rsidRPr="00862582">
        <w:trPr>
          <w:jc w:val="center"/>
        </w:trPr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0303DC">
            <w:pPr>
              <w:spacing w:after="15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Мощенська гімназія – філія ОНЗ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«Люблинецький ліцей»</w:t>
            </w:r>
          </w:p>
        </w:tc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Мощенська гімназія – філія ОНЗ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«Люблинецький ліцей»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C1A6E" w:rsidRPr="00862582">
        <w:trPr>
          <w:jc w:val="center"/>
        </w:trPr>
        <w:tc>
          <w:tcPr>
            <w:tcW w:w="6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0303D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Старокошарівський ліцей Люблинецької селищної ради Волинської області</w:t>
            </w:r>
          </w:p>
        </w:tc>
        <w:tc>
          <w:tcPr>
            <w:tcW w:w="23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376A5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Старокошарівська гімназія Люблинецької селищної ради Ковельського району Волинської області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C1A6E" w:rsidRPr="00790D74" w:rsidRDefault="00BC1A6E" w:rsidP="00D15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90D7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BC1A6E" w:rsidRDefault="00BC1A6E"/>
    <w:p w:rsidR="00BC1A6E" w:rsidRDefault="00BC1A6E"/>
    <w:p w:rsidR="00BC1A6E" w:rsidRDefault="00BC1A6E"/>
    <w:sectPr w:rsidR="00BC1A6E" w:rsidSect="009A14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6976"/>
    <w:multiLevelType w:val="hybridMultilevel"/>
    <w:tmpl w:val="A7003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9FC"/>
    <w:rsid w:val="00016704"/>
    <w:rsid w:val="000303DC"/>
    <w:rsid w:val="001F4F20"/>
    <w:rsid w:val="002633F3"/>
    <w:rsid w:val="0030168D"/>
    <w:rsid w:val="00376A5F"/>
    <w:rsid w:val="004B01EB"/>
    <w:rsid w:val="00606F4F"/>
    <w:rsid w:val="006A0C5E"/>
    <w:rsid w:val="006C1DF8"/>
    <w:rsid w:val="00790D74"/>
    <w:rsid w:val="00862582"/>
    <w:rsid w:val="00962C72"/>
    <w:rsid w:val="009A144F"/>
    <w:rsid w:val="00A54A74"/>
    <w:rsid w:val="00A61B9E"/>
    <w:rsid w:val="00B06A43"/>
    <w:rsid w:val="00B64903"/>
    <w:rsid w:val="00BC1A6E"/>
    <w:rsid w:val="00C37DB1"/>
    <w:rsid w:val="00D159FC"/>
    <w:rsid w:val="00EC6BEA"/>
    <w:rsid w:val="00FA5ED8"/>
    <w:rsid w:val="00FA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4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790D74"/>
    <w:rPr>
      <w:rFonts w:cs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FA7003"/>
    <w:rPr>
      <w:sz w:val="22"/>
      <w:szCs w:val="22"/>
      <w:lang w:val="uk-UA" w:eastAsia="en-US"/>
    </w:rPr>
  </w:style>
  <w:style w:type="paragraph" w:styleId="ListParagraph">
    <w:name w:val="List Paragraph"/>
    <w:basedOn w:val="Normal"/>
    <w:uiPriority w:val="99"/>
    <w:qFormat/>
    <w:rsid w:val="00EC6BE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6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083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9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1877</Words>
  <Characters>1070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Customer</cp:lastModifiedBy>
  <cp:revision>7</cp:revision>
  <dcterms:created xsi:type="dcterms:W3CDTF">2025-04-15T05:58:00Z</dcterms:created>
  <dcterms:modified xsi:type="dcterms:W3CDTF">2025-04-18T07:56:00Z</dcterms:modified>
</cp:coreProperties>
</file>