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C0ECC" w14:textId="5612B1D6" w:rsidR="00F152A9" w:rsidRDefault="00F152A9" w:rsidP="00F152A9">
      <w:pPr>
        <w:jc w:val="center"/>
        <w:rPr>
          <w:lang w:eastAsia="en-US"/>
        </w:rPr>
      </w:pPr>
      <w:r>
        <w:rPr>
          <w:noProof/>
          <w:lang w:eastAsia="uk-UA"/>
        </w:rPr>
        <w:drawing>
          <wp:inline distT="0" distB="0" distL="0" distR="0" wp14:anchorId="5DC777CE" wp14:editId="68A67CE8">
            <wp:extent cx="428625" cy="609600"/>
            <wp:effectExtent l="0" t="0" r="0" b="0"/>
            <wp:docPr id="17012824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96155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096B5" w14:textId="77777777" w:rsidR="00F152A9" w:rsidRDefault="00F152A9" w:rsidP="00F152A9">
      <w:pPr>
        <w:pStyle w:val="ab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4B025520" w14:textId="77777777" w:rsidR="00F152A9" w:rsidRDefault="00F152A9" w:rsidP="00F152A9">
      <w:pPr>
        <w:jc w:val="center"/>
      </w:pPr>
      <w:r>
        <w:t>КОВЕЛЬСЬКОГО  РАЙОНУ  ВОЛИНСЬКОЇ  ОБЛАСТІ</w:t>
      </w:r>
    </w:p>
    <w:p w14:paraId="33888F62" w14:textId="77777777" w:rsidR="00F152A9" w:rsidRDefault="00F152A9" w:rsidP="00F152A9">
      <w:pPr>
        <w:jc w:val="center"/>
      </w:pPr>
      <w:r>
        <w:t>ВИКОНАВЧИЙ  КОМІТЕТ</w:t>
      </w:r>
    </w:p>
    <w:p w14:paraId="18F16584" w14:textId="3D0293A1" w:rsidR="00F152A9" w:rsidRDefault="00F152A9" w:rsidP="00F152A9">
      <w:pPr>
        <w:jc w:val="right"/>
      </w:pPr>
    </w:p>
    <w:p w14:paraId="7FD0344B" w14:textId="77777777" w:rsidR="00F152A9" w:rsidRDefault="00F152A9" w:rsidP="00F152A9">
      <w:pPr>
        <w:jc w:val="center"/>
        <w:rPr>
          <w:b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14:paraId="71731C0D" w14:textId="77777777" w:rsidR="00F152A9" w:rsidRDefault="00F152A9" w:rsidP="00F152A9">
      <w:pPr>
        <w:jc w:val="center"/>
        <w:rPr>
          <w:b/>
        </w:rPr>
      </w:pPr>
    </w:p>
    <w:p w14:paraId="680813D5" w14:textId="26E64BAD" w:rsidR="00F152A9" w:rsidRPr="00CB248B" w:rsidRDefault="00403B55" w:rsidP="00F152A9">
      <w:pPr>
        <w:pStyle w:val="aa"/>
        <w:rPr>
          <w:u w:val="single"/>
        </w:rPr>
      </w:pPr>
      <w:r w:rsidRPr="00CB248B">
        <w:rPr>
          <w:u w:val="single"/>
        </w:rPr>
        <w:t>2</w:t>
      </w:r>
      <w:r w:rsidR="00CB248B" w:rsidRPr="00CB248B">
        <w:rPr>
          <w:u w:val="single"/>
        </w:rPr>
        <w:t>0</w:t>
      </w:r>
      <w:r w:rsidR="00F152A9" w:rsidRPr="00CB248B">
        <w:rPr>
          <w:u w:val="single"/>
        </w:rPr>
        <w:t>.1</w:t>
      </w:r>
      <w:r w:rsidRPr="00CB248B">
        <w:rPr>
          <w:u w:val="single"/>
        </w:rPr>
        <w:t>2</w:t>
      </w:r>
      <w:r w:rsidR="00F152A9" w:rsidRPr="00CB248B">
        <w:rPr>
          <w:u w:val="single"/>
        </w:rPr>
        <w:t>.2024 року №</w:t>
      </w:r>
      <w:r w:rsidR="00CB248B">
        <w:rPr>
          <w:u w:val="single"/>
        </w:rPr>
        <w:t xml:space="preserve"> 15/</w:t>
      </w:r>
      <w:r w:rsidR="00145E5D">
        <w:rPr>
          <w:u w:val="single"/>
        </w:rPr>
        <w:t>3</w:t>
      </w:r>
      <w:r w:rsidR="00CB248B">
        <w:rPr>
          <w:u w:val="single"/>
        </w:rPr>
        <w:t xml:space="preserve"> </w:t>
      </w:r>
    </w:p>
    <w:p w14:paraId="18EDCEFD" w14:textId="7623D922" w:rsidR="00F152A9" w:rsidRDefault="00F152A9" w:rsidP="00F152A9">
      <w:pPr>
        <w:pStyle w:val="aa"/>
      </w:pPr>
      <w:r>
        <w:t>с-ще  Люблинець</w:t>
      </w:r>
    </w:p>
    <w:p w14:paraId="762A7601" w14:textId="77777777" w:rsidR="00F152A9" w:rsidRDefault="00F152A9" w:rsidP="00F152A9">
      <w:pPr>
        <w:pStyle w:val="aa"/>
      </w:pPr>
    </w:p>
    <w:p w14:paraId="55FE0A1C" w14:textId="77777777" w:rsidR="00F152A9" w:rsidRDefault="00F152A9" w:rsidP="00F152A9">
      <w:pPr>
        <w:jc w:val="both"/>
        <w:rPr>
          <w:b/>
        </w:rPr>
      </w:pPr>
    </w:p>
    <w:p w14:paraId="0562A4AC" w14:textId="77777777" w:rsidR="005A7D3E" w:rsidRPr="00CB248B" w:rsidRDefault="00F152A9" w:rsidP="00F152A9">
      <w:pPr>
        <w:jc w:val="both"/>
      </w:pPr>
      <w:r w:rsidRPr="00CB248B">
        <w:t xml:space="preserve">Про </w:t>
      </w:r>
      <w:r w:rsidR="009D149C" w:rsidRPr="00CB248B">
        <w:t xml:space="preserve">звіт КУ «Трудовий архів </w:t>
      </w:r>
    </w:p>
    <w:p w14:paraId="0131AB81" w14:textId="54C4784A" w:rsidR="00F152A9" w:rsidRDefault="009D149C" w:rsidP="00F152A9">
      <w:pPr>
        <w:jc w:val="both"/>
        <w:rPr>
          <w:b/>
        </w:rPr>
      </w:pPr>
      <w:r w:rsidRPr="00CB248B">
        <w:t>смт</w:t>
      </w:r>
      <w:r w:rsidR="005A7D3E" w:rsidRPr="00CB248B">
        <w:t>.</w:t>
      </w:r>
      <w:r w:rsidRPr="00CB248B">
        <w:t xml:space="preserve"> Л</w:t>
      </w:r>
      <w:r w:rsidR="005A7D3E" w:rsidRPr="00CB248B">
        <w:t>юблинець» за 2024 р</w:t>
      </w:r>
      <w:r w:rsidR="005A7D3E">
        <w:rPr>
          <w:b/>
        </w:rPr>
        <w:t>.</w:t>
      </w:r>
    </w:p>
    <w:p w14:paraId="698D3353" w14:textId="77777777" w:rsidR="00F152A9" w:rsidRDefault="00F152A9" w:rsidP="00F152A9">
      <w:pPr>
        <w:jc w:val="both"/>
        <w:rPr>
          <w:b/>
        </w:rPr>
      </w:pPr>
    </w:p>
    <w:p w14:paraId="68F6F196" w14:textId="77777777" w:rsidR="00F152A9" w:rsidRDefault="00F152A9" w:rsidP="00F152A9">
      <w:pPr>
        <w:jc w:val="both"/>
      </w:pPr>
    </w:p>
    <w:p w14:paraId="649EE527" w14:textId="7A07D633" w:rsidR="00F152A9" w:rsidRDefault="00F152A9" w:rsidP="00F152A9">
      <w:pPr>
        <w:ind w:firstLine="360"/>
        <w:jc w:val="both"/>
        <w:rPr>
          <w:b/>
          <w:bCs/>
        </w:rPr>
      </w:pPr>
      <w:r>
        <w:t xml:space="preserve">  </w:t>
      </w:r>
      <w:r w:rsidR="00C60BFC">
        <w:t xml:space="preserve">Відповідно до ст.26 </w:t>
      </w:r>
      <w:r w:rsidR="00970A8A">
        <w:t>Закону України «Про  місцеве самоврядування  в Україні», ст.29 Закону України «Про національний архівний  фонд та архівні установи», відповідно до 4.1.4 Положення  комунальної установи «</w:t>
      </w:r>
      <w:r w:rsidR="00653548">
        <w:t xml:space="preserve">Трудовий архів смт. Люблинець», заслухавши  інформацію </w:t>
      </w:r>
      <w:r w:rsidR="00E12369">
        <w:t xml:space="preserve"> завідувача КУ «Трудовий архів смт. </w:t>
      </w:r>
      <w:proofErr w:type="spellStart"/>
      <w:r w:rsidR="00CB248B">
        <w:t>Любл</w:t>
      </w:r>
      <w:r w:rsidR="00E12369">
        <w:t>инець</w:t>
      </w:r>
      <w:proofErr w:type="spellEnd"/>
      <w:r w:rsidR="00E12369">
        <w:t>»</w:t>
      </w:r>
      <w:r w:rsidR="00B322F6">
        <w:t xml:space="preserve"> (Юлія </w:t>
      </w:r>
      <w:r w:rsidR="000C123E">
        <w:t>І</w:t>
      </w:r>
      <w:r w:rsidR="00B322F6">
        <w:t xml:space="preserve">васюк), </w:t>
      </w:r>
      <w:r>
        <w:t xml:space="preserve"> виконком  </w:t>
      </w:r>
      <w:proofErr w:type="spellStart"/>
      <w:r>
        <w:t>Люблинецької</w:t>
      </w:r>
      <w:proofErr w:type="spellEnd"/>
      <w:r>
        <w:t xml:space="preserve">  селищної ради </w:t>
      </w:r>
      <w:r>
        <w:rPr>
          <w:b/>
          <w:bCs/>
        </w:rPr>
        <w:t>вирішив:</w:t>
      </w:r>
    </w:p>
    <w:p w14:paraId="3EC9E4F5" w14:textId="77777777" w:rsidR="00F152A9" w:rsidRDefault="00F152A9" w:rsidP="00F152A9">
      <w:pPr>
        <w:jc w:val="both"/>
      </w:pPr>
    </w:p>
    <w:p w14:paraId="62615209" w14:textId="77777777" w:rsidR="00F152A9" w:rsidRDefault="00F152A9" w:rsidP="00F152A9">
      <w:pPr>
        <w:jc w:val="both"/>
        <w:rPr>
          <w:b/>
          <w:sz w:val="16"/>
          <w:szCs w:val="16"/>
        </w:rPr>
      </w:pPr>
    </w:p>
    <w:p w14:paraId="51DE5FE9" w14:textId="04B4CDAC" w:rsidR="00F152A9" w:rsidRDefault="00F152A9" w:rsidP="005F44DC">
      <w:pPr>
        <w:pStyle w:val="aa"/>
      </w:pPr>
      <w:r>
        <w:t xml:space="preserve">    </w:t>
      </w:r>
      <w:r w:rsidR="005F44DC">
        <w:t xml:space="preserve">Звіт завідувача комунальної установи «Трудовий </w:t>
      </w:r>
      <w:r w:rsidR="008C5271">
        <w:t>а</w:t>
      </w:r>
      <w:r w:rsidR="005F44DC">
        <w:t>рхів</w:t>
      </w:r>
      <w:r w:rsidR="008C5271">
        <w:t xml:space="preserve"> смт. Люблинець» взяти до відома (додається).</w:t>
      </w:r>
      <w:r w:rsidR="005F44DC">
        <w:t xml:space="preserve"> </w:t>
      </w:r>
    </w:p>
    <w:p w14:paraId="5B1250EC" w14:textId="77777777" w:rsidR="00F152A9" w:rsidRDefault="00F152A9" w:rsidP="00F152A9">
      <w:pPr>
        <w:pStyle w:val="aa"/>
      </w:pPr>
      <w:r>
        <w:t xml:space="preserve">      </w:t>
      </w:r>
    </w:p>
    <w:p w14:paraId="68B7616C" w14:textId="77777777" w:rsidR="00F152A9" w:rsidRDefault="00F152A9" w:rsidP="00F152A9">
      <w:pPr>
        <w:jc w:val="both"/>
      </w:pPr>
    </w:p>
    <w:p w14:paraId="50442F74" w14:textId="77777777" w:rsidR="008C5271" w:rsidRDefault="008C5271" w:rsidP="00F152A9">
      <w:pPr>
        <w:jc w:val="both"/>
      </w:pPr>
    </w:p>
    <w:p w14:paraId="5E215775" w14:textId="2742FF2D" w:rsidR="00F152A9" w:rsidRDefault="00F152A9" w:rsidP="00F152A9">
      <w:pPr>
        <w:jc w:val="both"/>
      </w:pPr>
      <w:r>
        <w:t xml:space="preserve">Селищний голова                                                              </w:t>
      </w:r>
      <w:r w:rsidRPr="00CB248B">
        <w:rPr>
          <w:bCs/>
        </w:rPr>
        <w:t>Наталія СІХОВСЬКА</w:t>
      </w:r>
    </w:p>
    <w:p w14:paraId="4024FA92" w14:textId="77777777" w:rsidR="00F152A9" w:rsidRDefault="00F152A9" w:rsidP="00F152A9"/>
    <w:p w14:paraId="65AD8F6C" w14:textId="77777777" w:rsidR="00F152A9" w:rsidRDefault="00F152A9" w:rsidP="00F152A9"/>
    <w:p w14:paraId="4E642103" w14:textId="77777777" w:rsidR="00F152A9" w:rsidRDefault="00F152A9" w:rsidP="00F152A9"/>
    <w:p w14:paraId="725356D0" w14:textId="77777777" w:rsidR="00F152A9" w:rsidRPr="00037A95" w:rsidRDefault="00F152A9" w:rsidP="00F152A9">
      <w:pPr>
        <w:rPr>
          <w:sz w:val="22"/>
          <w:szCs w:val="22"/>
        </w:rPr>
      </w:pPr>
      <w:r w:rsidRPr="00037A95">
        <w:rPr>
          <w:sz w:val="22"/>
          <w:szCs w:val="22"/>
        </w:rPr>
        <w:t>Юлія Івасюк, 0969455243</w:t>
      </w:r>
    </w:p>
    <w:p w14:paraId="02366AE5" w14:textId="77777777" w:rsidR="00F152A9" w:rsidRDefault="00F152A9" w:rsidP="00F152A9"/>
    <w:p w14:paraId="285241CA" w14:textId="77777777" w:rsidR="00C1102E" w:rsidRDefault="00C1102E" w:rsidP="00D507DE">
      <w:pPr>
        <w:rPr>
          <w:b/>
          <w:bCs/>
          <w:sz w:val="96"/>
          <w:szCs w:val="96"/>
        </w:rPr>
      </w:pPr>
    </w:p>
    <w:p w14:paraId="7D4CAC67" w14:textId="1741A033" w:rsidR="00D42F36" w:rsidRDefault="00D42F36" w:rsidP="002110EA">
      <w:pPr>
        <w:rPr>
          <w:b/>
          <w:bCs/>
          <w:sz w:val="32"/>
          <w:szCs w:val="32"/>
        </w:rPr>
      </w:pPr>
    </w:p>
    <w:p w14:paraId="6237BF7B" w14:textId="77777777" w:rsidR="00F74D43" w:rsidRDefault="00F74D43" w:rsidP="002110EA">
      <w:pPr>
        <w:rPr>
          <w:b/>
          <w:bCs/>
          <w:sz w:val="32"/>
          <w:szCs w:val="32"/>
        </w:rPr>
      </w:pPr>
    </w:p>
    <w:p w14:paraId="0FB9C00E" w14:textId="77777777" w:rsidR="00F74D43" w:rsidRDefault="00F74D43" w:rsidP="002110EA">
      <w:pPr>
        <w:rPr>
          <w:b/>
          <w:bCs/>
          <w:sz w:val="32"/>
          <w:szCs w:val="32"/>
        </w:rPr>
      </w:pPr>
    </w:p>
    <w:p w14:paraId="6409A1EA" w14:textId="77777777" w:rsidR="00F74D43" w:rsidRDefault="00F74D43" w:rsidP="002110EA">
      <w:pPr>
        <w:rPr>
          <w:b/>
          <w:bCs/>
          <w:sz w:val="32"/>
          <w:szCs w:val="32"/>
        </w:rPr>
      </w:pPr>
    </w:p>
    <w:p w14:paraId="60957D20" w14:textId="77777777" w:rsidR="00F74D43" w:rsidRDefault="00F74D43" w:rsidP="002110EA">
      <w:pPr>
        <w:rPr>
          <w:b/>
          <w:bCs/>
          <w:sz w:val="32"/>
          <w:szCs w:val="32"/>
        </w:rPr>
      </w:pPr>
    </w:p>
    <w:p w14:paraId="182EA3A4" w14:textId="185D30EC" w:rsidR="00F74D43" w:rsidRPr="00F74D43" w:rsidRDefault="00F74D43" w:rsidP="00F74D43">
      <w:pPr>
        <w:jc w:val="center"/>
        <w:rPr>
          <w:lang w:eastAsia="en-US"/>
        </w:rPr>
      </w:pPr>
      <w:r w:rsidRPr="00F74D43">
        <w:rPr>
          <w:sz w:val="36"/>
          <w:szCs w:val="36"/>
          <w:lang w:eastAsia="en-US"/>
        </w:rPr>
        <w:lastRenderedPageBreak/>
        <w:t>Звіт</w:t>
      </w:r>
    </w:p>
    <w:p w14:paraId="5048871F" w14:textId="77777777" w:rsidR="00F74D43" w:rsidRPr="00F74D43" w:rsidRDefault="00F74D43" w:rsidP="00F74D43">
      <w:pPr>
        <w:jc w:val="center"/>
        <w:rPr>
          <w:lang w:eastAsia="en-US"/>
        </w:rPr>
      </w:pPr>
      <w:r w:rsidRPr="00F74D43">
        <w:rPr>
          <w:lang w:eastAsia="en-US"/>
        </w:rPr>
        <w:t>про виконання плану роботи</w:t>
      </w:r>
    </w:p>
    <w:p w14:paraId="0974811D" w14:textId="77777777" w:rsidR="00F74D43" w:rsidRPr="00F74D43" w:rsidRDefault="00F74D43" w:rsidP="00F74D43">
      <w:pPr>
        <w:jc w:val="center"/>
        <w:rPr>
          <w:lang w:eastAsia="en-US"/>
        </w:rPr>
      </w:pPr>
      <w:r w:rsidRPr="00F74D43">
        <w:rPr>
          <w:lang w:eastAsia="en-US"/>
        </w:rPr>
        <w:t xml:space="preserve">КУ «Трудовий архів </w:t>
      </w:r>
      <w:proofErr w:type="spellStart"/>
      <w:r w:rsidRPr="00F74D43">
        <w:rPr>
          <w:lang w:eastAsia="en-US"/>
        </w:rPr>
        <w:t>смт</w:t>
      </w:r>
      <w:proofErr w:type="spellEnd"/>
      <w:r w:rsidRPr="00F74D43">
        <w:rPr>
          <w:lang w:eastAsia="en-US"/>
        </w:rPr>
        <w:t xml:space="preserve">. </w:t>
      </w:r>
      <w:proofErr w:type="spellStart"/>
      <w:r w:rsidRPr="00F74D43">
        <w:rPr>
          <w:lang w:eastAsia="en-US"/>
        </w:rPr>
        <w:t>Люблинець</w:t>
      </w:r>
      <w:proofErr w:type="spellEnd"/>
      <w:r w:rsidRPr="00F74D43">
        <w:rPr>
          <w:lang w:eastAsia="en-US"/>
        </w:rPr>
        <w:t>» за 2024 рік.</w:t>
      </w:r>
    </w:p>
    <w:p w14:paraId="5589E8A3" w14:textId="77777777" w:rsidR="00F74D43" w:rsidRPr="00F74D43" w:rsidRDefault="00F74D43" w:rsidP="00F74D43">
      <w:pPr>
        <w:jc w:val="both"/>
        <w:rPr>
          <w:rFonts w:eastAsia="Calibri"/>
          <w:b/>
        </w:rPr>
      </w:pPr>
    </w:p>
    <w:p w14:paraId="26AE8A69" w14:textId="77777777" w:rsidR="00F74D43" w:rsidRPr="00F74D43" w:rsidRDefault="00F74D43" w:rsidP="00F74D43">
      <w:pPr>
        <w:jc w:val="both"/>
        <w:rPr>
          <w:rFonts w:eastAsia="Calibri"/>
        </w:rPr>
      </w:pPr>
      <w:r w:rsidRPr="00F74D43">
        <w:rPr>
          <w:rFonts w:eastAsia="Calibri"/>
        </w:rPr>
        <w:t xml:space="preserve">      У своїй діяльності трудовий архів керується Конституцією України, законами України, актами Президента України та постановами Кабінету Міністрів України, рішеннями селищної ради, розпорядженнями голови селищної ради, іншими нормативно – правовими актами та Положеннями.</w:t>
      </w:r>
    </w:p>
    <w:p w14:paraId="1100A5C7" w14:textId="77777777" w:rsidR="00F74D43" w:rsidRPr="00F74D43" w:rsidRDefault="00F74D43" w:rsidP="00F74D43">
      <w:pPr>
        <w:jc w:val="both"/>
        <w:rPr>
          <w:rFonts w:eastAsia="Calibri"/>
        </w:rPr>
      </w:pPr>
      <w:r w:rsidRPr="00F74D43">
        <w:rPr>
          <w:rFonts w:eastAsia="Calibri"/>
        </w:rPr>
        <w:t xml:space="preserve">     Працює  трудовий архів відповідно до річного плану.</w:t>
      </w:r>
    </w:p>
    <w:p w14:paraId="60E48FA5" w14:textId="77777777" w:rsidR="00F74D43" w:rsidRPr="00F74D43" w:rsidRDefault="00F74D43" w:rsidP="00F74D43">
      <w:pPr>
        <w:jc w:val="both"/>
        <w:rPr>
          <w:rFonts w:eastAsia="Calibri"/>
        </w:rPr>
      </w:pPr>
      <w:r w:rsidRPr="00F74D43">
        <w:rPr>
          <w:rFonts w:eastAsia="Calibri"/>
        </w:rPr>
        <w:t xml:space="preserve">    Станом на 1 січня 2024 року в трудовому архіві нараховувалося  23 фондів, це 2450 справ з особового складу. На протязі поточного року, прийнято на зберігання документів не було.  </w:t>
      </w:r>
    </w:p>
    <w:p w14:paraId="3B678A4D" w14:textId="77777777" w:rsidR="00F74D43" w:rsidRPr="00F74D43" w:rsidRDefault="00F74D43" w:rsidP="00F74D43">
      <w:pPr>
        <w:ind w:left="75"/>
        <w:jc w:val="both"/>
        <w:rPr>
          <w:rFonts w:eastAsia="Calibri"/>
        </w:rPr>
      </w:pPr>
      <w:r w:rsidRPr="00F74D43">
        <w:rPr>
          <w:rFonts w:eastAsia="Calibri"/>
        </w:rPr>
        <w:t xml:space="preserve">Всі справи внесені  до описів. </w:t>
      </w:r>
    </w:p>
    <w:p w14:paraId="0E319241" w14:textId="77777777" w:rsidR="00F74D43" w:rsidRPr="00F74D43" w:rsidRDefault="00F74D43" w:rsidP="00F74D43">
      <w:pPr>
        <w:jc w:val="both"/>
        <w:rPr>
          <w:rFonts w:eastAsia="Calibri"/>
        </w:rPr>
      </w:pPr>
      <w:r w:rsidRPr="00F74D43">
        <w:rPr>
          <w:rFonts w:eastAsia="Calibri"/>
        </w:rPr>
        <w:t xml:space="preserve">       На даний час у Трудовому архіві зберігаються документи 23 фондів це 2450 справ з особового складу, із них  9 фондів  періоду незалежності. Це документи ліквідованих підприємств, сільськогосподарських господарств за період з 1944 по 2016 роки. Всі документи описані.</w:t>
      </w:r>
    </w:p>
    <w:p w14:paraId="1EC478C5" w14:textId="77777777" w:rsidR="00F74D43" w:rsidRPr="00F74D43" w:rsidRDefault="00F74D43" w:rsidP="00F74D43">
      <w:pPr>
        <w:jc w:val="both"/>
        <w:rPr>
          <w:rFonts w:eastAsia="Calibri"/>
        </w:rPr>
      </w:pPr>
      <w:r w:rsidRPr="00F74D43">
        <w:rPr>
          <w:rFonts w:eastAsia="Calibri"/>
        </w:rPr>
        <w:t xml:space="preserve">      На 01 січня 2024 року ступінь заповнення стелажного обладнання залишається  84,1%  архівосховищі № 1, архівосховище №</w:t>
      </w:r>
      <w:r w:rsidRPr="00F74D43">
        <w:rPr>
          <w:rFonts w:eastAsia="Calibri"/>
          <w:lang w:val="ru-RU"/>
        </w:rPr>
        <w:t xml:space="preserve"> </w:t>
      </w:r>
      <w:r w:rsidRPr="00F74D43">
        <w:rPr>
          <w:rFonts w:eastAsia="Calibri"/>
        </w:rPr>
        <w:t xml:space="preserve">2  не заповнене.  </w:t>
      </w:r>
    </w:p>
    <w:p w14:paraId="7259D709" w14:textId="77777777" w:rsidR="00F74D43" w:rsidRPr="00F74D43" w:rsidRDefault="00F74D43" w:rsidP="00F74D43">
      <w:pPr>
        <w:jc w:val="both"/>
        <w:rPr>
          <w:rFonts w:eastAsia="Calibri"/>
        </w:rPr>
      </w:pPr>
      <w:r w:rsidRPr="00F74D43">
        <w:rPr>
          <w:rFonts w:eastAsia="Calibri"/>
        </w:rPr>
        <w:t xml:space="preserve">  </w:t>
      </w:r>
      <w:r w:rsidRPr="00F74D43">
        <w:rPr>
          <w:rFonts w:eastAsia="Calibri"/>
          <w:lang w:val="ru-RU"/>
        </w:rPr>
        <w:t xml:space="preserve">    </w:t>
      </w:r>
      <w:r w:rsidRPr="00F74D43">
        <w:rPr>
          <w:rFonts w:eastAsia="Calibri"/>
        </w:rPr>
        <w:t xml:space="preserve">Архівосховища оснащені </w:t>
      </w:r>
      <w:proofErr w:type="spellStart"/>
      <w:r w:rsidRPr="00F74D43">
        <w:rPr>
          <w:rFonts w:eastAsia="Calibri"/>
        </w:rPr>
        <w:t>деревʼяними</w:t>
      </w:r>
      <w:proofErr w:type="spellEnd"/>
      <w:r w:rsidRPr="00F74D43">
        <w:rPr>
          <w:rFonts w:eastAsia="Calibri"/>
        </w:rPr>
        <w:t xml:space="preserve"> стелажами, які дають змогу  раціонально розміщувати документи та ефективно використовувати площу сховищ. Загальна протяжність стелажного обладнання становить 77,7 погонних метри. В обох приміщеннях є по 2 вогнегасники. Архів забезпечений комп’ютерною та розмножувальною технікою та має доступ до мережі Інтернет. </w:t>
      </w:r>
    </w:p>
    <w:p w14:paraId="7B9B5A52" w14:textId="77777777" w:rsidR="00F74D43" w:rsidRPr="00F74D43" w:rsidRDefault="00F74D43" w:rsidP="00F74D43">
      <w:pPr>
        <w:jc w:val="both"/>
        <w:rPr>
          <w:rFonts w:eastAsia="Calibri"/>
        </w:rPr>
      </w:pPr>
      <w:r w:rsidRPr="00F74D43">
        <w:rPr>
          <w:rFonts w:eastAsia="Calibri"/>
        </w:rPr>
        <w:t xml:space="preserve">      Усі справи зберігаються на стелажах у </w:t>
      </w:r>
      <w:proofErr w:type="spellStart"/>
      <w:r w:rsidRPr="00F74D43">
        <w:rPr>
          <w:rFonts w:eastAsia="Calibri"/>
        </w:rPr>
        <w:t>закартонованому</w:t>
      </w:r>
      <w:proofErr w:type="spellEnd"/>
      <w:r w:rsidRPr="00F74D43">
        <w:rPr>
          <w:rFonts w:eastAsia="Calibri"/>
        </w:rPr>
        <w:t xml:space="preserve"> вигляді.  Документи розміщені на пронумерованих  полицях, стелажах.</w:t>
      </w:r>
    </w:p>
    <w:p w14:paraId="11E4E4C4" w14:textId="77777777" w:rsidR="00F74D43" w:rsidRPr="00F74D43" w:rsidRDefault="00F74D43" w:rsidP="00F74D43">
      <w:pPr>
        <w:jc w:val="both"/>
        <w:rPr>
          <w:lang w:eastAsia="en-US"/>
        </w:rPr>
      </w:pPr>
      <w:r w:rsidRPr="00F74D43">
        <w:rPr>
          <w:lang w:val="ru-RU" w:eastAsia="en-US"/>
        </w:rPr>
        <w:t xml:space="preserve">      </w:t>
      </w:r>
      <w:proofErr w:type="gramStart"/>
      <w:r w:rsidRPr="00F74D43">
        <w:rPr>
          <w:lang w:val="ru-RU" w:eastAsia="en-US"/>
        </w:rPr>
        <w:t>Перешито та оформлено</w:t>
      </w:r>
      <w:proofErr w:type="gramEnd"/>
      <w:r w:rsidRPr="00F74D43">
        <w:rPr>
          <w:lang w:val="ru-RU" w:eastAsia="en-US"/>
        </w:rPr>
        <w:t xml:space="preserve"> </w:t>
      </w:r>
      <w:r w:rsidRPr="00F74D43">
        <w:rPr>
          <w:lang w:eastAsia="en-US"/>
        </w:rPr>
        <w:t>9</w:t>
      </w:r>
      <w:r w:rsidRPr="00F74D43">
        <w:rPr>
          <w:lang w:val="ru-RU" w:eastAsia="en-US"/>
        </w:rPr>
        <w:t xml:space="preserve"> </w:t>
      </w:r>
      <w:proofErr w:type="spellStart"/>
      <w:r w:rsidRPr="00F74D43">
        <w:rPr>
          <w:lang w:val="ru-RU" w:eastAsia="en-US"/>
        </w:rPr>
        <w:t>оди</w:t>
      </w:r>
      <w:proofErr w:type="spellEnd"/>
      <w:r w:rsidRPr="00F74D43">
        <w:rPr>
          <w:lang w:eastAsia="en-US"/>
        </w:rPr>
        <w:t xml:space="preserve">ниць </w:t>
      </w:r>
      <w:proofErr w:type="spellStart"/>
      <w:r w:rsidRPr="00F74D43">
        <w:rPr>
          <w:lang w:val="ru-RU" w:eastAsia="en-US"/>
        </w:rPr>
        <w:t>зб</w:t>
      </w:r>
      <w:r w:rsidRPr="00F74D43">
        <w:rPr>
          <w:lang w:eastAsia="en-US"/>
        </w:rPr>
        <w:t>ору</w:t>
      </w:r>
      <w:proofErr w:type="spellEnd"/>
      <w:r w:rsidRPr="00F74D43">
        <w:rPr>
          <w:lang w:val="ru-RU" w:eastAsia="en-US"/>
        </w:rPr>
        <w:t xml:space="preserve">, </w:t>
      </w:r>
      <w:proofErr w:type="spellStart"/>
      <w:r w:rsidRPr="00F74D43">
        <w:rPr>
          <w:lang w:val="ru-RU" w:eastAsia="en-US"/>
        </w:rPr>
        <w:t>які</w:t>
      </w:r>
      <w:proofErr w:type="spellEnd"/>
      <w:r w:rsidRPr="00F74D43">
        <w:rPr>
          <w:lang w:val="ru-RU" w:eastAsia="en-US"/>
        </w:rPr>
        <w:t xml:space="preserve"> </w:t>
      </w:r>
      <w:proofErr w:type="spellStart"/>
      <w:r w:rsidRPr="00F74D43">
        <w:rPr>
          <w:lang w:val="ru-RU" w:eastAsia="en-US"/>
        </w:rPr>
        <w:t>втратили</w:t>
      </w:r>
      <w:proofErr w:type="spellEnd"/>
      <w:r w:rsidRPr="00F74D43">
        <w:rPr>
          <w:lang w:val="ru-RU" w:eastAsia="en-US"/>
        </w:rPr>
        <w:t xml:space="preserve"> </w:t>
      </w:r>
      <w:proofErr w:type="spellStart"/>
      <w:r w:rsidRPr="00F74D43">
        <w:rPr>
          <w:lang w:val="ru-RU" w:eastAsia="en-US"/>
        </w:rPr>
        <w:t>фізичний</w:t>
      </w:r>
      <w:proofErr w:type="spellEnd"/>
      <w:r w:rsidRPr="00F74D43">
        <w:rPr>
          <w:lang w:val="ru-RU" w:eastAsia="en-US"/>
        </w:rPr>
        <w:t xml:space="preserve"> стан</w:t>
      </w:r>
      <w:r w:rsidRPr="00F74D43">
        <w:rPr>
          <w:lang w:eastAsia="en-US"/>
        </w:rPr>
        <w:t>.</w:t>
      </w:r>
    </w:p>
    <w:p w14:paraId="1528F91D" w14:textId="77777777" w:rsidR="00F74D43" w:rsidRPr="00F74D43" w:rsidRDefault="00F74D43" w:rsidP="00F74D43">
      <w:pPr>
        <w:jc w:val="both"/>
        <w:rPr>
          <w:lang w:eastAsia="en-US"/>
        </w:rPr>
      </w:pPr>
      <w:r w:rsidRPr="00F74D43">
        <w:rPr>
          <w:lang w:eastAsia="en-US"/>
        </w:rPr>
        <w:t xml:space="preserve">      </w:t>
      </w:r>
      <w:r w:rsidRPr="00F74D43">
        <w:rPr>
          <w:lang w:val="ru-RU" w:eastAsia="en-US"/>
        </w:rPr>
        <w:t>Станом на</w:t>
      </w:r>
      <w:r w:rsidRPr="00F74D43">
        <w:rPr>
          <w:lang w:eastAsia="en-US"/>
        </w:rPr>
        <w:t xml:space="preserve"> </w:t>
      </w:r>
      <w:proofErr w:type="spellStart"/>
      <w:r w:rsidRPr="00F74D43">
        <w:rPr>
          <w:lang w:val="ru-RU" w:eastAsia="en-US"/>
        </w:rPr>
        <w:t>сьогодні</w:t>
      </w:r>
      <w:proofErr w:type="spellEnd"/>
      <w:r w:rsidRPr="00F74D43">
        <w:rPr>
          <w:lang w:val="ru-RU" w:eastAsia="en-US"/>
        </w:rPr>
        <w:t xml:space="preserve">  </w:t>
      </w:r>
      <w:proofErr w:type="spellStart"/>
      <w:r w:rsidRPr="00F74D43">
        <w:rPr>
          <w:lang w:val="ru-RU" w:eastAsia="en-US"/>
        </w:rPr>
        <w:t>було</w:t>
      </w:r>
      <w:proofErr w:type="spellEnd"/>
      <w:r w:rsidRPr="00F74D43">
        <w:rPr>
          <w:lang w:val="ru-RU" w:eastAsia="en-US"/>
        </w:rPr>
        <w:t xml:space="preserve"> </w:t>
      </w:r>
      <w:proofErr w:type="spellStart"/>
      <w:r w:rsidRPr="00F74D43">
        <w:rPr>
          <w:lang w:eastAsia="en-US"/>
        </w:rPr>
        <w:t>поступлено</w:t>
      </w:r>
      <w:proofErr w:type="spellEnd"/>
      <w:r w:rsidRPr="00F74D43">
        <w:rPr>
          <w:lang w:eastAsia="en-US"/>
        </w:rPr>
        <w:t xml:space="preserve"> </w:t>
      </w:r>
      <w:r w:rsidRPr="00F74D43">
        <w:rPr>
          <w:lang w:val="ru-RU" w:eastAsia="en-US"/>
        </w:rPr>
        <w:t>-</w:t>
      </w:r>
      <w:r w:rsidRPr="00F74D43">
        <w:rPr>
          <w:lang w:eastAsia="en-US"/>
        </w:rPr>
        <w:t xml:space="preserve"> 52</w:t>
      </w:r>
      <w:r w:rsidRPr="00F74D43">
        <w:rPr>
          <w:lang w:val="ru-RU" w:eastAsia="en-US"/>
        </w:rPr>
        <w:t xml:space="preserve">  </w:t>
      </w:r>
      <w:proofErr w:type="spellStart"/>
      <w:r w:rsidRPr="00F74D43">
        <w:rPr>
          <w:lang w:val="ru-RU" w:eastAsia="en-US"/>
        </w:rPr>
        <w:t>запитів</w:t>
      </w:r>
      <w:proofErr w:type="spellEnd"/>
      <w:r w:rsidRPr="00F74D43">
        <w:rPr>
          <w:lang w:val="ru-RU" w:eastAsia="en-US"/>
        </w:rPr>
        <w:t xml:space="preserve"> </w:t>
      </w:r>
      <w:proofErr w:type="spellStart"/>
      <w:proofErr w:type="gramStart"/>
      <w:r w:rsidRPr="00F74D43">
        <w:rPr>
          <w:lang w:val="ru-RU" w:eastAsia="en-US"/>
        </w:rPr>
        <w:t>соц</w:t>
      </w:r>
      <w:proofErr w:type="gramEnd"/>
      <w:r w:rsidRPr="00F74D43">
        <w:rPr>
          <w:lang w:val="ru-RU" w:eastAsia="en-US"/>
        </w:rPr>
        <w:t>іально</w:t>
      </w:r>
      <w:proofErr w:type="spellEnd"/>
      <w:r w:rsidRPr="00F74D43">
        <w:rPr>
          <w:lang w:val="ru-RU" w:eastAsia="en-US"/>
        </w:rPr>
        <w:t>-правового  характеру, з них</w:t>
      </w:r>
      <w:r w:rsidRPr="00F74D43">
        <w:rPr>
          <w:lang w:eastAsia="en-US"/>
        </w:rPr>
        <w:t xml:space="preserve"> </w:t>
      </w:r>
      <w:r w:rsidRPr="00F74D43">
        <w:rPr>
          <w:lang w:val="ru-RU" w:eastAsia="en-US"/>
        </w:rPr>
        <w:t xml:space="preserve">-  </w:t>
      </w:r>
      <w:r w:rsidRPr="00F74D43">
        <w:rPr>
          <w:lang w:eastAsia="en-US"/>
        </w:rPr>
        <w:t xml:space="preserve">1 пільгових. </w:t>
      </w:r>
    </w:p>
    <w:p w14:paraId="5FE99311" w14:textId="77777777" w:rsidR="00F74D43" w:rsidRPr="00F74D43" w:rsidRDefault="00F74D43" w:rsidP="00F74D43">
      <w:pPr>
        <w:jc w:val="both"/>
        <w:rPr>
          <w:rFonts w:eastAsia="Calibri"/>
        </w:rPr>
      </w:pPr>
      <w:r w:rsidRPr="00F74D43">
        <w:rPr>
          <w:rFonts w:eastAsia="Calibri"/>
        </w:rPr>
        <w:t xml:space="preserve">      На дані запити було видано довідок: з них – 1 з негативним результатом, 51- позитивним результатом,  42  довідок  про  розмір заробітної  плати,  5 архівних  довідок, </w:t>
      </w:r>
      <w:r w:rsidRPr="00F74D43">
        <w:rPr>
          <w:rFonts w:eastAsia="Calibri"/>
          <w:lang w:val="ru-RU"/>
        </w:rPr>
        <w:t xml:space="preserve">  113</w:t>
      </w:r>
      <w:r w:rsidRPr="00F74D43">
        <w:rPr>
          <w:rFonts w:eastAsia="Calibri"/>
        </w:rPr>
        <w:t xml:space="preserve">   архівних витягів  та   9  копії документів. Термін виконання заяв - 14 робочих днів. </w:t>
      </w:r>
    </w:p>
    <w:p w14:paraId="1EBBE299" w14:textId="77777777" w:rsidR="00F74D43" w:rsidRPr="00F74D43" w:rsidRDefault="00F74D43" w:rsidP="00F74D43">
      <w:pPr>
        <w:jc w:val="both"/>
        <w:rPr>
          <w:rFonts w:eastAsia="Calibri"/>
        </w:rPr>
      </w:pPr>
      <w:r w:rsidRPr="00F74D43">
        <w:rPr>
          <w:rFonts w:eastAsia="Calibri"/>
        </w:rPr>
        <w:t xml:space="preserve">    Трудовим архівом проводиться робота з керівниками підприємств та організацій, які ліквідуються по роз’ясненню порядку передачі та впорядкуванню справ з особового складу. </w:t>
      </w:r>
    </w:p>
    <w:p w14:paraId="28F0BEE1" w14:textId="77777777" w:rsidR="00F74D43" w:rsidRPr="00F74D43" w:rsidRDefault="00F74D43" w:rsidP="00F74D43">
      <w:pPr>
        <w:jc w:val="both"/>
        <w:rPr>
          <w:rFonts w:eastAsia="Calibri"/>
        </w:rPr>
      </w:pPr>
      <w:r w:rsidRPr="00F74D43">
        <w:rPr>
          <w:rFonts w:eastAsia="Calibri"/>
        </w:rPr>
        <w:t xml:space="preserve">     На особистому прийомі  побувало </w:t>
      </w:r>
      <w:r w:rsidRPr="00F74D43">
        <w:rPr>
          <w:rFonts w:eastAsia="Calibri"/>
          <w:lang w:val="ru-RU"/>
        </w:rPr>
        <w:t>8</w:t>
      </w:r>
      <w:r w:rsidRPr="00F74D43">
        <w:rPr>
          <w:rFonts w:eastAsia="Calibri"/>
        </w:rPr>
        <w:t xml:space="preserve"> громадян.</w:t>
      </w:r>
    </w:p>
    <w:p w14:paraId="36D79987" w14:textId="77777777" w:rsidR="00F74D43" w:rsidRPr="00F74D43" w:rsidRDefault="00F74D43" w:rsidP="00F74D43">
      <w:pPr>
        <w:jc w:val="both"/>
        <w:rPr>
          <w:rFonts w:eastAsia="Calibri"/>
        </w:rPr>
      </w:pPr>
      <w:r w:rsidRPr="00F74D43">
        <w:rPr>
          <w:rFonts w:eastAsia="Calibri"/>
        </w:rPr>
        <w:t xml:space="preserve">     У своїй роботі  трудовий архів тісно співпрацює з Головним Управлінням Пенсійного фонду України у м. Ковель. В архіві побувало  користувачі   архівними  документами (</w:t>
      </w:r>
      <w:r w:rsidRPr="00F74D43">
        <w:rPr>
          <w:rFonts w:eastAsia="Calibri"/>
          <w:lang w:val="ru-RU"/>
        </w:rPr>
        <w:t xml:space="preserve">6 </w:t>
      </w:r>
      <w:r w:rsidRPr="00F74D43">
        <w:rPr>
          <w:rFonts w:eastAsia="Calibri"/>
        </w:rPr>
        <w:t xml:space="preserve"> </w:t>
      </w:r>
      <w:proofErr w:type="spellStart"/>
      <w:r w:rsidRPr="00F74D43">
        <w:rPr>
          <w:rFonts w:eastAsia="Calibri"/>
        </w:rPr>
        <w:t>відвідуван</w:t>
      </w:r>
      <w:proofErr w:type="spellEnd"/>
      <w:r w:rsidRPr="00F74D43">
        <w:rPr>
          <w:rFonts w:eastAsia="Calibri"/>
          <w:lang w:val="ru-RU"/>
        </w:rPr>
        <w:t>ь</w:t>
      </w:r>
      <w:r w:rsidRPr="00F74D43">
        <w:rPr>
          <w:rFonts w:eastAsia="Calibri"/>
        </w:rPr>
        <w:t>) - це працівники Ковельського Головного Управління  Пенсійного Фонду України. Було видано  37 справ.</w:t>
      </w:r>
    </w:p>
    <w:p w14:paraId="08299714" w14:textId="77777777" w:rsidR="00F74D43" w:rsidRPr="00F74D43" w:rsidRDefault="00F74D43" w:rsidP="00F74D43">
      <w:pPr>
        <w:jc w:val="both"/>
        <w:rPr>
          <w:rFonts w:eastAsia="Calibri"/>
        </w:rPr>
      </w:pPr>
    </w:p>
    <w:p w14:paraId="6D297A1E" w14:textId="057FF16A" w:rsidR="00F74D43" w:rsidRPr="00F74D43" w:rsidRDefault="00F74D43" w:rsidP="00F74D43">
      <w:pPr>
        <w:rPr>
          <w:rFonts w:eastAsia="Calibri"/>
          <w:sz w:val="24"/>
          <w:szCs w:val="20"/>
        </w:rPr>
      </w:pPr>
      <w:r w:rsidRPr="00F74D43">
        <w:rPr>
          <w:rFonts w:eastAsia="Calibri"/>
        </w:rPr>
        <w:t>Завідувач                                                                      Юлія ІВАСЮК</w:t>
      </w:r>
      <w:bookmarkStart w:id="0" w:name="_GoBack"/>
      <w:bookmarkEnd w:id="0"/>
    </w:p>
    <w:sectPr w:rsidR="00F74D43" w:rsidRPr="00F74D43" w:rsidSect="0027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66D"/>
    <w:multiLevelType w:val="hybridMultilevel"/>
    <w:tmpl w:val="AA947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5142"/>
    <w:multiLevelType w:val="hybridMultilevel"/>
    <w:tmpl w:val="F3640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C1192"/>
    <w:multiLevelType w:val="hybridMultilevel"/>
    <w:tmpl w:val="4D5C4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750DE"/>
    <w:multiLevelType w:val="hybridMultilevel"/>
    <w:tmpl w:val="8DD213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12BA7"/>
    <w:multiLevelType w:val="hybridMultilevel"/>
    <w:tmpl w:val="37D665EE"/>
    <w:lvl w:ilvl="0" w:tplc="70B67F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75B0"/>
    <w:rsid w:val="00000DDD"/>
    <w:rsid w:val="0000418A"/>
    <w:rsid w:val="0000672A"/>
    <w:rsid w:val="00007C91"/>
    <w:rsid w:val="00007CC2"/>
    <w:rsid w:val="000103D2"/>
    <w:rsid w:val="0001473B"/>
    <w:rsid w:val="000151EB"/>
    <w:rsid w:val="000170B1"/>
    <w:rsid w:val="00020191"/>
    <w:rsid w:val="00020C92"/>
    <w:rsid w:val="0002450C"/>
    <w:rsid w:val="00024EAE"/>
    <w:rsid w:val="000263C1"/>
    <w:rsid w:val="00035D47"/>
    <w:rsid w:val="000376E3"/>
    <w:rsid w:val="00037A95"/>
    <w:rsid w:val="00042A94"/>
    <w:rsid w:val="000436CE"/>
    <w:rsid w:val="0004376B"/>
    <w:rsid w:val="000449CC"/>
    <w:rsid w:val="00044E94"/>
    <w:rsid w:val="00045AD3"/>
    <w:rsid w:val="00046529"/>
    <w:rsid w:val="00052A5F"/>
    <w:rsid w:val="00056D1C"/>
    <w:rsid w:val="00060EC1"/>
    <w:rsid w:val="000628B3"/>
    <w:rsid w:val="00063364"/>
    <w:rsid w:val="00065721"/>
    <w:rsid w:val="000704FC"/>
    <w:rsid w:val="00070904"/>
    <w:rsid w:val="0007098F"/>
    <w:rsid w:val="00071F01"/>
    <w:rsid w:val="00072917"/>
    <w:rsid w:val="000751DA"/>
    <w:rsid w:val="0007599A"/>
    <w:rsid w:val="00080240"/>
    <w:rsid w:val="00084EDA"/>
    <w:rsid w:val="00091ECF"/>
    <w:rsid w:val="000924E6"/>
    <w:rsid w:val="00095B7F"/>
    <w:rsid w:val="000A31B3"/>
    <w:rsid w:val="000B7A85"/>
    <w:rsid w:val="000B7F9D"/>
    <w:rsid w:val="000C123E"/>
    <w:rsid w:val="000C1974"/>
    <w:rsid w:val="000C2E62"/>
    <w:rsid w:val="000C4FA7"/>
    <w:rsid w:val="000C62AB"/>
    <w:rsid w:val="000C6483"/>
    <w:rsid w:val="000C7A62"/>
    <w:rsid w:val="000D2485"/>
    <w:rsid w:val="000D3F95"/>
    <w:rsid w:val="000D42B0"/>
    <w:rsid w:val="000D7275"/>
    <w:rsid w:val="000E2233"/>
    <w:rsid w:val="000E3366"/>
    <w:rsid w:val="000E357B"/>
    <w:rsid w:val="000E5CCB"/>
    <w:rsid w:val="000E6359"/>
    <w:rsid w:val="000E6864"/>
    <w:rsid w:val="000E6937"/>
    <w:rsid w:val="000E6AE2"/>
    <w:rsid w:val="000E7E31"/>
    <w:rsid w:val="000F1E21"/>
    <w:rsid w:val="000F3687"/>
    <w:rsid w:val="000F3AE6"/>
    <w:rsid w:val="000F411E"/>
    <w:rsid w:val="000F5F58"/>
    <w:rsid w:val="00102DB1"/>
    <w:rsid w:val="00103AEA"/>
    <w:rsid w:val="00110270"/>
    <w:rsid w:val="00115D37"/>
    <w:rsid w:val="00123505"/>
    <w:rsid w:val="0012474C"/>
    <w:rsid w:val="001302C0"/>
    <w:rsid w:val="00133818"/>
    <w:rsid w:val="0013474E"/>
    <w:rsid w:val="00141BE1"/>
    <w:rsid w:val="001457F2"/>
    <w:rsid w:val="00145E5D"/>
    <w:rsid w:val="00147B1E"/>
    <w:rsid w:val="00151909"/>
    <w:rsid w:val="00156550"/>
    <w:rsid w:val="00156E7D"/>
    <w:rsid w:val="00160195"/>
    <w:rsid w:val="00161CA7"/>
    <w:rsid w:val="001740BE"/>
    <w:rsid w:val="00174D72"/>
    <w:rsid w:val="001758D6"/>
    <w:rsid w:val="00175DD8"/>
    <w:rsid w:val="001803D0"/>
    <w:rsid w:val="00180FE3"/>
    <w:rsid w:val="001820C3"/>
    <w:rsid w:val="001836AC"/>
    <w:rsid w:val="00190119"/>
    <w:rsid w:val="00191E92"/>
    <w:rsid w:val="00194BF2"/>
    <w:rsid w:val="001960D3"/>
    <w:rsid w:val="0019746A"/>
    <w:rsid w:val="0019754B"/>
    <w:rsid w:val="001A3171"/>
    <w:rsid w:val="001A6CF1"/>
    <w:rsid w:val="001A7C78"/>
    <w:rsid w:val="001B2E91"/>
    <w:rsid w:val="001B3894"/>
    <w:rsid w:val="001B5561"/>
    <w:rsid w:val="001C3B94"/>
    <w:rsid w:val="001C5227"/>
    <w:rsid w:val="001D0346"/>
    <w:rsid w:val="001D09E2"/>
    <w:rsid w:val="001D426B"/>
    <w:rsid w:val="001D6121"/>
    <w:rsid w:val="001E3735"/>
    <w:rsid w:val="001E6E33"/>
    <w:rsid w:val="001E7754"/>
    <w:rsid w:val="001F02DF"/>
    <w:rsid w:val="001F13DA"/>
    <w:rsid w:val="001F3B42"/>
    <w:rsid w:val="001F4ACB"/>
    <w:rsid w:val="001F5EBC"/>
    <w:rsid w:val="001F7461"/>
    <w:rsid w:val="002005C2"/>
    <w:rsid w:val="00201489"/>
    <w:rsid w:val="002110EA"/>
    <w:rsid w:val="00212295"/>
    <w:rsid w:val="00213C59"/>
    <w:rsid w:val="00216FEB"/>
    <w:rsid w:val="00220311"/>
    <w:rsid w:val="00220D51"/>
    <w:rsid w:val="00223B4C"/>
    <w:rsid w:val="00224327"/>
    <w:rsid w:val="002243F8"/>
    <w:rsid w:val="00225DB2"/>
    <w:rsid w:val="00226254"/>
    <w:rsid w:val="00226A1D"/>
    <w:rsid w:val="00233093"/>
    <w:rsid w:val="00240CE6"/>
    <w:rsid w:val="002416E8"/>
    <w:rsid w:val="00241823"/>
    <w:rsid w:val="002457D5"/>
    <w:rsid w:val="00245823"/>
    <w:rsid w:val="00246520"/>
    <w:rsid w:val="002475E6"/>
    <w:rsid w:val="00251DDF"/>
    <w:rsid w:val="00253CDA"/>
    <w:rsid w:val="0026396A"/>
    <w:rsid w:val="00267E56"/>
    <w:rsid w:val="0027186E"/>
    <w:rsid w:val="002747D4"/>
    <w:rsid w:val="00275A9F"/>
    <w:rsid w:val="002831FA"/>
    <w:rsid w:val="002861F0"/>
    <w:rsid w:val="00286227"/>
    <w:rsid w:val="002863D3"/>
    <w:rsid w:val="002951AD"/>
    <w:rsid w:val="00297E45"/>
    <w:rsid w:val="002A1D92"/>
    <w:rsid w:val="002A5F9A"/>
    <w:rsid w:val="002B1C44"/>
    <w:rsid w:val="002C4C7A"/>
    <w:rsid w:val="002C5AC8"/>
    <w:rsid w:val="002C7850"/>
    <w:rsid w:val="002D178E"/>
    <w:rsid w:val="002D17C9"/>
    <w:rsid w:val="002D41A0"/>
    <w:rsid w:val="002D5137"/>
    <w:rsid w:val="002D540A"/>
    <w:rsid w:val="002D73BA"/>
    <w:rsid w:val="002E2679"/>
    <w:rsid w:val="002E4183"/>
    <w:rsid w:val="002E49DB"/>
    <w:rsid w:val="002E5FAD"/>
    <w:rsid w:val="002F066D"/>
    <w:rsid w:val="002F4A9B"/>
    <w:rsid w:val="002F5848"/>
    <w:rsid w:val="002F775D"/>
    <w:rsid w:val="0030193F"/>
    <w:rsid w:val="00304F2A"/>
    <w:rsid w:val="00306C57"/>
    <w:rsid w:val="003101D6"/>
    <w:rsid w:val="00311B1F"/>
    <w:rsid w:val="0031347E"/>
    <w:rsid w:val="003173F2"/>
    <w:rsid w:val="00324144"/>
    <w:rsid w:val="00326589"/>
    <w:rsid w:val="0032698E"/>
    <w:rsid w:val="0032700F"/>
    <w:rsid w:val="00332752"/>
    <w:rsid w:val="003347F4"/>
    <w:rsid w:val="00336244"/>
    <w:rsid w:val="00341F04"/>
    <w:rsid w:val="0034228A"/>
    <w:rsid w:val="00343028"/>
    <w:rsid w:val="003430E6"/>
    <w:rsid w:val="0035471F"/>
    <w:rsid w:val="003602A6"/>
    <w:rsid w:val="003610B6"/>
    <w:rsid w:val="00362098"/>
    <w:rsid w:val="00367988"/>
    <w:rsid w:val="00371667"/>
    <w:rsid w:val="00373430"/>
    <w:rsid w:val="0037631F"/>
    <w:rsid w:val="00376F36"/>
    <w:rsid w:val="00381310"/>
    <w:rsid w:val="00381C7A"/>
    <w:rsid w:val="003958E2"/>
    <w:rsid w:val="003964FD"/>
    <w:rsid w:val="00396D86"/>
    <w:rsid w:val="003A0B84"/>
    <w:rsid w:val="003A4E50"/>
    <w:rsid w:val="003B7DC7"/>
    <w:rsid w:val="003C1598"/>
    <w:rsid w:val="003C53AD"/>
    <w:rsid w:val="003C5B5F"/>
    <w:rsid w:val="003C7898"/>
    <w:rsid w:val="003E3B27"/>
    <w:rsid w:val="003E44E9"/>
    <w:rsid w:val="003E53E4"/>
    <w:rsid w:val="003E5742"/>
    <w:rsid w:val="003E67C1"/>
    <w:rsid w:val="003E6B93"/>
    <w:rsid w:val="003F0B10"/>
    <w:rsid w:val="003F2FEA"/>
    <w:rsid w:val="003F3B02"/>
    <w:rsid w:val="003F6061"/>
    <w:rsid w:val="003F7319"/>
    <w:rsid w:val="00403B55"/>
    <w:rsid w:val="0040547E"/>
    <w:rsid w:val="004061A6"/>
    <w:rsid w:val="00407096"/>
    <w:rsid w:val="00410336"/>
    <w:rsid w:val="00410FDF"/>
    <w:rsid w:val="0043223D"/>
    <w:rsid w:val="004379CC"/>
    <w:rsid w:val="004411BA"/>
    <w:rsid w:val="00442F6D"/>
    <w:rsid w:val="00445CAF"/>
    <w:rsid w:val="004464A0"/>
    <w:rsid w:val="004514F9"/>
    <w:rsid w:val="004523DE"/>
    <w:rsid w:val="00456115"/>
    <w:rsid w:val="0046076C"/>
    <w:rsid w:val="0046166C"/>
    <w:rsid w:val="00461D4D"/>
    <w:rsid w:val="00463C82"/>
    <w:rsid w:val="004643D5"/>
    <w:rsid w:val="00464498"/>
    <w:rsid w:val="004648B0"/>
    <w:rsid w:val="00467DF3"/>
    <w:rsid w:val="00470654"/>
    <w:rsid w:val="00471392"/>
    <w:rsid w:val="00472867"/>
    <w:rsid w:val="00473876"/>
    <w:rsid w:val="00477A1A"/>
    <w:rsid w:val="00480CD4"/>
    <w:rsid w:val="00486706"/>
    <w:rsid w:val="00493730"/>
    <w:rsid w:val="004938F1"/>
    <w:rsid w:val="004A3204"/>
    <w:rsid w:val="004A39CC"/>
    <w:rsid w:val="004A41EB"/>
    <w:rsid w:val="004A6DB7"/>
    <w:rsid w:val="004B1DAD"/>
    <w:rsid w:val="004B28D3"/>
    <w:rsid w:val="004B3C14"/>
    <w:rsid w:val="004B4AD8"/>
    <w:rsid w:val="004B5A23"/>
    <w:rsid w:val="004B5E86"/>
    <w:rsid w:val="004B6136"/>
    <w:rsid w:val="004C1FFF"/>
    <w:rsid w:val="004C212A"/>
    <w:rsid w:val="004C2D50"/>
    <w:rsid w:val="004C42A4"/>
    <w:rsid w:val="004C51B5"/>
    <w:rsid w:val="004C55D0"/>
    <w:rsid w:val="004C56C4"/>
    <w:rsid w:val="004D0B24"/>
    <w:rsid w:val="004D1C34"/>
    <w:rsid w:val="004D26DF"/>
    <w:rsid w:val="004D2751"/>
    <w:rsid w:val="004D5F0A"/>
    <w:rsid w:val="004D6ADD"/>
    <w:rsid w:val="004E0115"/>
    <w:rsid w:val="004E0B5E"/>
    <w:rsid w:val="004E21E5"/>
    <w:rsid w:val="004E31DE"/>
    <w:rsid w:val="004E5BE8"/>
    <w:rsid w:val="004F0EC0"/>
    <w:rsid w:val="004F4431"/>
    <w:rsid w:val="004F6CBA"/>
    <w:rsid w:val="0050161B"/>
    <w:rsid w:val="00501E62"/>
    <w:rsid w:val="00502794"/>
    <w:rsid w:val="00504871"/>
    <w:rsid w:val="00510A20"/>
    <w:rsid w:val="00512E95"/>
    <w:rsid w:val="0051519E"/>
    <w:rsid w:val="00520784"/>
    <w:rsid w:val="0052397D"/>
    <w:rsid w:val="00524D6A"/>
    <w:rsid w:val="005342CF"/>
    <w:rsid w:val="00541FB6"/>
    <w:rsid w:val="00542472"/>
    <w:rsid w:val="00543283"/>
    <w:rsid w:val="0055033E"/>
    <w:rsid w:val="0055251C"/>
    <w:rsid w:val="00553828"/>
    <w:rsid w:val="00554FE5"/>
    <w:rsid w:val="00561920"/>
    <w:rsid w:val="0056394C"/>
    <w:rsid w:val="005641E8"/>
    <w:rsid w:val="0056476E"/>
    <w:rsid w:val="0056546B"/>
    <w:rsid w:val="00566335"/>
    <w:rsid w:val="00566A5E"/>
    <w:rsid w:val="0056747D"/>
    <w:rsid w:val="005728D9"/>
    <w:rsid w:val="00573556"/>
    <w:rsid w:val="00573668"/>
    <w:rsid w:val="00573727"/>
    <w:rsid w:val="00574319"/>
    <w:rsid w:val="005763D1"/>
    <w:rsid w:val="005767A5"/>
    <w:rsid w:val="00581086"/>
    <w:rsid w:val="00581723"/>
    <w:rsid w:val="0058458F"/>
    <w:rsid w:val="00585347"/>
    <w:rsid w:val="005860E9"/>
    <w:rsid w:val="00586799"/>
    <w:rsid w:val="00591932"/>
    <w:rsid w:val="005965A1"/>
    <w:rsid w:val="005A48CE"/>
    <w:rsid w:val="005A5AD1"/>
    <w:rsid w:val="005A5DA4"/>
    <w:rsid w:val="005A6FDA"/>
    <w:rsid w:val="005A7D3E"/>
    <w:rsid w:val="005B0680"/>
    <w:rsid w:val="005B0F2D"/>
    <w:rsid w:val="005B4A8C"/>
    <w:rsid w:val="005B697D"/>
    <w:rsid w:val="005B6A61"/>
    <w:rsid w:val="005C1173"/>
    <w:rsid w:val="005C1960"/>
    <w:rsid w:val="005C2599"/>
    <w:rsid w:val="005C29EE"/>
    <w:rsid w:val="005C5033"/>
    <w:rsid w:val="005C63DE"/>
    <w:rsid w:val="005C793D"/>
    <w:rsid w:val="005D4B66"/>
    <w:rsid w:val="005D5E89"/>
    <w:rsid w:val="005D72BB"/>
    <w:rsid w:val="005F252D"/>
    <w:rsid w:val="005F2B20"/>
    <w:rsid w:val="005F44DC"/>
    <w:rsid w:val="005F566D"/>
    <w:rsid w:val="005F5FF6"/>
    <w:rsid w:val="0060091B"/>
    <w:rsid w:val="00602A42"/>
    <w:rsid w:val="006037FE"/>
    <w:rsid w:val="00604806"/>
    <w:rsid w:val="0060500D"/>
    <w:rsid w:val="00605F93"/>
    <w:rsid w:val="00606F62"/>
    <w:rsid w:val="006075B0"/>
    <w:rsid w:val="00612705"/>
    <w:rsid w:val="006139D0"/>
    <w:rsid w:val="006142E4"/>
    <w:rsid w:val="00614BFF"/>
    <w:rsid w:val="00615808"/>
    <w:rsid w:val="00622A9D"/>
    <w:rsid w:val="00623066"/>
    <w:rsid w:val="00626417"/>
    <w:rsid w:val="00633AC4"/>
    <w:rsid w:val="00633FD6"/>
    <w:rsid w:val="00640866"/>
    <w:rsid w:val="006450A4"/>
    <w:rsid w:val="0064589F"/>
    <w:rsid w:val="00647580"/>
    <w:rsid w:val="006508D3"/>
    <w:rsid w:val="00653548"/>
    <w:rsid w:val="00653D88"/>
    <w:rsid w:val="00654A7F"/>
    <w:rsid w:val="006555CC"/>
    <w:rsid w:val="00655B21"/>
    <w:rsid w:val="00655C09"/>
    <w:rsid w:val="00655D77"/>
    <w:rsid w:val="006617C3"/>
    <w:rsid w:val="00661FFD"/>
    <w:rsid w:val="006620D0"/>
    <w:rsid w:val="006660DF"/>
    <w:rsid w:val="00666151"/>
    <w:rsid w:val="00666F4F"/>
    <w:rsid w:val="006701F5"/>
    <w:rsid w:val="00671069"/>
    <w:rsid w:val="00671677"/>
    <w:rsid w:val="00676AC9"/>
    <w:rsid w:val="0068041C"/>
    <w:rsid w:val="006857CD"/>
    <w:rsid w:val="00687A8C"/>
    <w:rsid w:val="00687BD9"/>
    <w:rsid w:val="00696011"/>
    <w:rsid w:val="006A0153"/>
    <w:rsid w:val="006A188D"/>
    <w:rsid w:val="006A19C8"/>
    <w:rsid w:val="006A6515"/>
    <w:rsid w:val="006A7219"/>
    <w:rsid w:val="006A746C"/>
    <w:rsid w:val="006A7F4B"/>
    <w:rsid w:val="006B00A1"/>
    <w:rsid w:val="006B2C4F"/>
    <w:rsid w:val="006B4789"/>
    <w:rsid w:val="006B556F"/>
    <w:rsid w:val="006B7E42"/>
    <w:rsid w:val="006C0A08"/>
    <w:rsid w:val="006C2355"/>
    <w:rsid w:val="006D77E1"/>
    <w:rsid w:val="006D7EF3"/>
    <w:rsid w:val="006E5CA9"/>
    <w:rsid w:val="006E69D9"/>
    <w:rsid w:val="006E7840"/>
    <w:rsid w:val="006F053E"/>
    <w:rsid w:val="006F0DD7"/>
    <w:rsid w:val="006F10C3"/>
    <w:rsid w:val="006F2B2F"/>
    <w:rsid w:val="006F6054"/>
    <w:rsid w:val="006F6252"/>
    <w:rsid w:val="00700A2D"/>
    <w:rsid w:val="00702DFB"/>
    <w:rsid w:val="0070439E"/>
    <w:rsid w:val="007050C4"/>
    <w:rsid w:val="0071107E"/>
    <w:rsid w:val="00711292"/>
    <w:rsid w:val="00715BE9"/>
    <w:rsid w:val="007160FE"/>
    <w:rsid w:val="00716300"/>
    <w:rsid w:val="00731C6F"/>
    <w:rsid w:val="00732EA0"/>
    <w:rsid w:val="00733237"/>
    <w:rsid w:val="00735FF8"/>
    <w:rsid w:val="00737896"/>
    <w:rsid w:val="007378C4"/>
    <w:rsid w:val="007404EE"/>
    <w:rsid w:val="00743559"/>
    <w:rsid w:val="007437FC"/>
    <w:rsid w:val="00744455"/>
    <w:rsid w:val="00746561"/>
    <w:rsid w:val="00747372"/>
    <w:rsid w:val="00751449"/>
    <w:rsid w:val="00756FA6"/>
    <w:rsid w:val="007652AF"/>
    <w:rsid w:val="0076578F"/>
    <w:rsid w:val="00770223"/>
    <w:rsid w:val="00770AC6"/>
    <w:rsid w:val="00772F1D"/>
    <w:rsid w:val="007733E3"/>
    <w:rsid w:val="00775706"/>
    <w:rsid w:val="007811A8"/>
    <w:rsid w:val="00781386"/>
    <w:rsid w:val="00782775"/>
    <w:rsid w:val="00784D4F"/>
    <w:rsid w:val="007876DE"/>
    <w:rsid w:val="007907E8"/>
    <w:rsid w:val="0079089B"/>
    <w:rsid w:val="00791E7D"/>
    <w:rsid w:val="007927FA"/>
    <w:rsid w:val="00792C38"/>
    <w:rsid w:val="0079404B"/>
    <w:rsid w:val="00794A8F"/>
    <w:rsid w:val="00796C99"/>
    <w:rsid w:val="00797A75"/>
    <w:rsid w:val="00797D10"/>
    <w:rsid w:val="007A0E66"/>
    <w:rsid w:val="007A212A"/>
    <w:rsid w:val="007B39EC"/>
    <w:rsid w:val="007B5A96"/>
    <w:rsid w:val="007C35C5"/>
    <w:rsid w:val="007C4B81"/>
    <w:rsid w:val="007C6525"/>
    <w:rsid w:val="007D1226"/>
    <w:rsid w:val="007D1CB9"/>
    <w:rsid w:val="007D76AC"/>
    <w:rsid w:val="007E132D"/>
    <w:rsid w:val="007E4B22"/>
    <w:rsid w:val="007E77BF"/>
    <w:rsid w:val="007E77F4"/>
    <w:rsid w:val="007F104D"/>
    <w:rsid w:val="007F178A"/>
    <w:rsid w:val="007F5BD5"/>
    <w:rsid w:val="007F64CD"/>
    <w:rsid w:val="00801780"/>
    <w:rsid w:val="00803FA8"/>
    <w:rsid w:val="008046BA"/>
    <w:rsid w:val="00807A5A"/>
    <w:rsid w:val="008113B8"/>
    <w:rsid w:val="008123B6"/>
    <w:rsid w:val="0081444F"/>
    <w:rsid w:val="00814569"/>
    <w:rsid w:val="0081480D"/>
    <w:rsid w:val="00814EF8"/>
    <w:rsid w:val="00821901"/>
    <w:rsid w:val="00832488"/>
    <w:rsid w:val="00833C41"/>
    <w:rsid w:val="0083539E"/>
    <w:rsid w:val="00840AF3"/>
    <w:rsid w:val="00840DCE"/>
    <w:rsid w:val="00841A6E"/>
    <w:rsid w:val="008450E2"/>
    <w:rsid w:val="00851AE7"/>
    <w:rsid w:val="008542FD"/>
    <w:rsid w:val="0085438A"/>
    <w:rsid w:val="00862D4A"/>
    <w:rsid w:val="00863536"/>
    <w:rsid w:val="00864D03"/>
    <w:rsid w:val="008654D4"/>
    <w:rsid w:val="008725D8"/>
    <w:rsid w:val="0087415E"/>
    <w:rsid w:val="00875B57"/>
    <w:rsid w:val="00875DAB"/>
    <w:rsid w:val="008765CA"/>
    <w:rsid w:val="00877076"/>
    <w:rsid w:val="00877400"/>
    <w:rsid w:val="008812D9"/>
    <w:rsid w:val="00882CA0"/>
    <w:rsid w:val="00883B01"/>
    <w:rsid w:val="00886A91"/>
    <w:rsid w:val="00895DE6"/>
    <w:rsid w:val="00896242"/>
    <w:rsid w:val="00896469"/>
    <w:rsid w:val="008A313A"/>
    <w:rsid w:val="008A3373"/>
    <w:rsid w:val="008A5219"/>
    <w:rsid w:val="008A6AE2"/>
    <w:rsid w:val="008A7062"/>
    <w:rsid w:val="008A739D"/>
    <w:rsid w:val="008B0A33"/>
    <w:rsid w:val="008B3F15"/>
    <w:rsid w:val="008B6BDD"/>
    <w:rsid w:val="008B7438"/>
    <w:rsid w:val="008C17DB"/>
    <w:rsid w:val="008C5271"/>
    <w:rsid w:val="008C5B68"/>
    <w:rsid w:val="008C7A57"/>
    <w:rsid w:val="008D28E3"/>
    <w:rsid w:val="008D329F"/>
    <w:rsid w:val="008D6344"/>
    <w:rsid w:val="008E0AFD"/>
    <w:rsid w:val="008E2B5F"/>
    <w:rsid w:val="008E3308"/>
    <w:rsid w:val="008E3C80"/>
    <w:rsid w:val="008E6405"/>
    <w:rsid w:val="008F002F"/>
    <w:rsid w:val="008F155B"/>
    <w:rsid w:val="008F1CE1"/>
    <w:rsid w:val="008F294B"/>
    <w:rsid w:val="008F3C6D"/>
    <w:rsid w:val="008F7586"/>
    <w:rsid w:val="00900A4C"/>
    <w:rsid w:val="00901F94"/>
    <w:rsid w:val="00903273"/>
    <w:rsid w:val="0090340F"/>
    <w:rsid w:val="0090494F"/>
    <w:rsid w:val="009052B9"/>
    <w:rsid w:val="0090631E"/>
    <w:rsid w:val="00913AC8"/>
    <w:rsid w:val="00922BEC"/>
    <w:rsid w:val="0092787C"/>
    <w:rsid w:val="00927B4E"/>
    <w:rsid w:val="009302DB"/>
    <w:rsid w:val="00930E24"/>
    <w:rsid w:val="00931B5D"/>
    <w:rsid w:val="0093207E"/>
    <w:rsid w:val="00933853"/>
    <w:rsid w:val="009339D7"/>
    <w:rsid w:val="009415D7"/>
    <w:rsid w:val="00945705"/>
    <w:rsid w:val="009528EE"/>
    <w:rsid w:val="00953DE0"/>
    <w:rsid w:val="009543A9"/>
    <w:rsid w:val="00954625"/>
    <w:rsid w:val="00960B4B"/>
    <w:rsid w:val="009611EE"/>
    <w:rsid w:val="0097043A"/>
    <w:rsid w:val="00970A8A"/>
    <w:rsid w:val="0097222C"/>
    <w:rsid w:val="009747AA"/>
    <w:rsid w:val="00975648"/>
    <w:rsid w:val="00982743"/>
    <w:rsid w:val="00984206"/>
    <w:rsid w:val="009842FE"/>
    <w:rsid w:val="00984817"/>
    <w:rsid w:val="009857BB"/>
    <w:rsid w:val="00985AE3"/>
    <w:rsid w:val="00985E5E"/>
    <w:rsid w:val="009900E6"/>
    <w:rsid w:val="0099404C"/>
    <w:rsid w:val="00994199"/>
    <w:rsid w:val="00996A1F"/>
    <w:rsid w:val="009A20D3"/>
    <w:rsid w:val="009A2106"/>
    <w:rsid w:val="009A2B3D"/>
    <w:rsid w:val="009A3B90"/>
    <w:rsid w:val="009A3E39"/>
    <w:rsid w:val="009A5085"/>
    <w:rsid w:val="009A782D"/>
    <w:rsid w:val="009B6CB0"/>
    <w:rsid w:val="009B7BE9"/>
    <w:rsid w:val="009C35BC"/>
    <w:rsid w:val="009C5B6F"/>
    <w:rsid w:val="009C64E1"/>
    <w:rsid w:val="009C6CEE"/>
    <w:rsid w:val="009D0EF0"/>
    <w:rsid w:val="009D149C"/>
    <w:rsid w:val="009D3298"/>
    <w:rsid w:val="009D3E57"/>
    <w:rsid w:val="009D4500"/>
    <w:rsid w:val="009D47FE"/>
    <w:rsid w:val="009E1784"/>
    <w:rsid w:val="009E3D00"/>
    <w:rsid w:val="009E45D9"/>
    <w:rsid w:val="009F23DF"/>
    <w:rsid w:val="009F52F8"/>
    <w:rsid w:val="00A003F4"/>
    <w:rsid w:val="00A02FD8"/>
    <w:rsid w:val="00A0680B"/>
    <w:rsid w:val="00A1023B"/>
    <w:rsid w:val="00A126FC"/>
    <w:rsid w:val="00A13218"/>
    <w:rsid w:val="00A16352"/>
    <w:rsid w:val="00A211D5"/>
    <w:rsid w:val="00A218BD"/>
    <w:rsid w:val="00A22D7D"/>
    <w:rsid w:val="00A26AB1"/>
    <w:rsid w:val="00A277D9"/>
    <w:rsid w:val="00A304C3"/>
    <w:rsid w:val="00A343FA"/>
    <w:rsid w:val="00A35219"/>
    <w:rsid w:val="00A36E50"/>
    <w:rsid w:val="00A37D27"/>
    <w:rsid w:val="00A414AC"/>
    <w:rsid w:val="00A416BA"/>
    <w:rsid w:val="00A4312F"/>
    <w:rsid w:val="00A44F6E"/>
    <w:rsid w:val="00A45F7E"/>
    <w:rsid w:val="00A461AB"/>
    <w:rsid w:val="00A4673E"/>
    <w:rsid w:val="00A47001"/>
    <w:rsid w:val="00A47D5C"/>
    <w:rsid w:val="00A5035E"/>
    <w:rsid w:val="00A50B95"/>
    <w:rsid w:val="00A530DC"/>
    <w:rsid w:val="00A54FA9"/>
    <w:rsid w:val="00A56735"/>
    <w:rsid w:val="00A57473"/>
    <w:rsid w:val="00A57AB1"/>
    <w:rsid w:val="00A6169C"/>
    <w:rsid w:val="00A61F79"/>
    <w:rsid w:val="00A6254D"/>
    <w:rsid w:val="00A63343"/>
    <w:rsid w:val="00A71FE7"/>
    <w:rsid w:val="00A735F9"/>
    <w:rsid w:val="00A736AE"/>
    <w:rsid w:val="00A74E74"/>
    <w:rsid w:val="00A764CF"/>
    <w:rsid w:val="00A801EB"/>
    <w:rsid w:val="00A84328"/>
    <w:rsid w:val="00A845E0"/>
    <w:rsid w:val="00A85604"/>
    <w:rsid w:val="00A86964"/>
    <w:rsid w:val="00A9610A"/>
    <w:rsid w:val="00A97827"/>
    <w:rsid w:val="00A97F2D"/>
    <w:rsid w:val="00AA334F"/>
    <w:rsid w:val="00AA36BA"/>
    <w:rsid w:val="00AB4668"/>
    <w:rsid w:val="00AB537D"/>
    <w:rsid w:val="00AB5FE9"/>
    <w:rsid w:val="00AB668F"/>
    <w:rsid w:val="00AC0CD6"/>
    <w:rsid w:val="00AC17E5"/>
    <w:rsid w:val="00AC21D8"/>
    <w:rsid w:val="00AC2FE4"/>
    <w:rsid w:val="00AD0916"/>
    <w:rsid w:val="00AD0971"/>
    <w:rsid w:val="00AD1E4E"/>
    <w:rsid w:val="00AD3321"/>
    <w:rsid w:val="00AD4546"/>
    <w:rsid w:val="00AD5754"/>
    <w:rsid w:val="00AD7D3D"/>
    <w:rsid w:val="00AE137A"/>
    <w:rsid w:val="00AE14E1"/>
    <w:rsid w:val="00AE39ED"/>
    <w:rsid w:val="00AE4BC8"/>
    <w:rsid w:val="00AE607D"/>
    <w:rsid w:val="00AE71F8"/>
    <w:rsid w:val="00AE7EDD"/>
    <w:rsid w:val="00AF53D8"/>
    <w:rsid w:val="00AF5A73"/>
    <w:rsid w:val="00AF7D0E"/>
    <w:rsid w:val="00B001DD"/>
    <w:rsid w:val="00B0467A"/>
    <w:rsid w:val="00B07299"/>
    <w:rsid w:val="00B07EAD"/>
    <w:rsid w:val="00B07EE8"/>
    <w:rsid w:val="00B109F7"/>
    <w:rsid w:val="00B11C2E"/>
    <w:rsid w:val="00B13491"/>
    <w:rsid w:val="00B14652"/>
    <w:rsid w:val="00B168B3"/>
    <w:rsid w:val="00B25FB4"/>
    <w:rsid w:val="00B26129"/>
    <w:rsid w:val="00B2692B"/>
    <w:rsid w:val="00B307B1"/>
    <w:rsid w:val="00B31042"/>
    <w:rsid w:val="00B31446"/>
    <w:rsid w:val="00B322F6"/>
    <w:rsid w:val="00B32462"/>
    <w:rsid w:val="00B35C8D"/>
    <w:rsid w:val="00B3714F"/>
    <w:rsid w:val="00B406BB"/>
    <w:rsid w:val="00B5121C"/>
    <w:rsid w:val="00B526EF"/>
    <w:rsid w:val="00B55178"/>
    <w:rsid w:val="00B57379"/>
    <w:rsid w:val="00B57574"/>
    <w:rsid w:val="00B57990"/>
    <w:rsid w:val="00B57AB0"/>
    <w:rsid w:val="00B57D20"/>
    <w:rsid w:val="00B632A1"/>
    <w:rsid w:val="00B6473A"/>
    <w:rsid w:val="00B65613"/>
    <w:rsid w:val="00B6665E"/>
    <w:rsid w:val="00B6699E"/>
    <w:rsid w:val="00B675A6"/>
    <w:rsid w:val="00B70792"/>
    <w:rsid w:val="00B71532"/>
    <w:rsid w:val="00B7540A"/>
    <w:rsid w:val="00B83C2D"/>
    <w:rsid w:val="00B93541"/>
    <w:rsid w:val="00B94290"/>
    <w:rsid w:val="00BA21D7"/>
    <w:rsid w:val="00BA249E"/>
    <w:rsid w:val="00BA3EEB"/>
    <w:rsid w:val="00BB0676"/>
    <w:rsid w:val="00BB362D"/>
    <w:rsid w:val="00BB5AE0"/>
    <w:rsid w:val="00BC0CDC"/>
    <w:rsid w:val="00BC3CCF"/>
    <w:rsid w:val="00BC4E3D"/>
    <w:rsid w:val="00BC733F"/>
    <w:rsid w:val="00BD3244"/>
    <w:rsid w:val="00BD41E6"/>
    <w:rsid w:val="00BD4DBB"/>
    <w:rsid w:val="00BE00E5"/>
    <w:rsid w:val="00BE0D47"/>
    <w:rsid w:val="00BE34B9"/>
    <w:rsid w:val="00BF1F53"/>
    <w:rsid w:val="00BF4DCC"/>
    <w:rsid w:val="00BF516F"/>
    <w:rsid w:val="00BF5F84"/>
    <w:rsid w:val="00BF7560"/>
    <w:rsid w:val="00C00108"/>
    <w:rsid w:val="00C01E86"/>
    <w:rsid w:val="00C023B6"/>
    <w:rsid w:val="00C04AA6"/>
    <w:rsid w:val="00C06A49"/>
    <w:rsid w:val="00C10775"/>
    <w:rsid w:val="00C1102E"/>
    <w:rsid w:val="00C11D1F"/>
    <w:rsid w:val="00C12915"/>
    <w:rsid w:val="00C174F7"/>
    <w:rsid w:val="00C209CA"/>
    <w:rsid w:val="00C21928"/>
    <w:rsid w:val="00C21A40"/>
    <w:rsid w:val="00C262C3"/>
    <w:rsid w:val="00C33E7A"/>
    <w:rsid w:val="00C34632"/>
    <w:rsid w:val="00C35832"/>
    <w:rsid w:val="00C51216"/>
    <w:rsid w:val="00C57225"/>
    <w:rsid w:val="00C60BFC"/>
    <w:rsid w:val="00C62DB5"/>
    <w:rsid w:val="00C64E46"/>
    <w:rsid w:val="00C6540B"/>
    <w:rsid w:val="00C7103C"/>
    <w:rsid w:val="00C72F0C"/>
    <w:rsid w:val="00C7549A"/>
    <w:rsid w:val="00C760A5"/>
    <w:rsid w:val="00C804A4"/>
    <w:rsid w:val="00C82335"/>
    <w:rsid w:val="00C8278E"/>
    <w:rsid w:val="00C82BE7"/>
    <w:rsid w:val="00C82F4A"/>
    <w:rsid w:val="00C842F1"/>
    <w:rsid w:val="00C846E2"/>
    <w:rsid w:val="00C84DA1"/>
    <w:rsid w:val="00C856FE"/>
    <w:rsid w:val="00C86356"/>
    <w:rsid w:val="00C863B6"/>
    <w:rsid w:val="00C94EA0"/>
    <w:rsid w:val="00CA29EF"/>
    <w:rsid w:val="00CA2E04"/>
    <w:rsid w:val="00CA7C32"/>
    <w:rsid w:val="00CB248B"/>
    <w:rsid w:val="00CC0DCB"/>
    <w:rsid w:val="00CC3FDA"/>
    <w:rsid w:val="00CC5EF7"/>
    <w:rsid w:val="00CD1130"/>
    <w:rsid w:val="00CD2D76"/>
    <w:rsid w:val="00CD33AC"/>
    <w:rsid w:val="00CD66D4"/>
    <w:rsid w:val="00CD6E01"/>
    <w:rsid w:val="00CE0E21"/>
    <w:rsid w:val="00CF3CE9"/>
    <w:rsid w:val="00CF6A6B"/>
    <w:rsid w:val="00D0118B"/>
    <w:rsid w:val="00D118DA"/>
    <w:rsid w:val="00D27671"/>
    <w:rsid w:val="00D30904"/>
    <w:rsid w:val="00D3223D"/>
    <w:rsid w:val="00D3240E"/>
    <w:rsid w:val="00D34BBC"/>
    <w:rsid w:val="00D350CE"/>
    <w:rsid w:val="00D42B42"/>
    <w:rsid w:val="00D42F36"/>
    <w:rsid w:val="00D4407B"/>
    <w:rsid w:val="00D45949"/>
    <w:rsid w:val="00D475C7"/>
    <w:rsid w:val="00D47750"/>
    <w:rsid w:val="00D507DE"/>
    <w:rsid w:val="00D51B5C"/>
    <w:rsid w:val="00D52631"/>
    <w:rsid w:val="00D52814"/>
    <w:rsid w:val="00D53D60"/>
    <w:rsid w:val="00D541E8"/>
    <w:rsid w:val="00D5456C"/>
    <w:rsid w:val="00D61106"/>
    <w:rsid w:val="00D62BF8"/>
    <w:rsid w:val="00D64754"/>
    <w:rsid w:val="00D65828"/>
    <w:rsid w:val="00D67970"/>
    <w:rsid w:val="00D751B1"/>
    <w:rsid w:val="00D75B27"/>
    <w:rsid w:val="00D805F6"/>
    <w:rsid w:val="00D8089B"/>
    <w:rsid w:val="00D83895"/>
    <w:rsid w:val="00D866FA"/>
    <w:rsid w:val="00D875BC"/>
    <w:rsid w:val="00D9218B"/>
    <w:rsid w:val="00D93B0E"/>
    <w:rsid w:val="00D97711"/>
    <w:rsid w:val="00D97FC0"/>
    <w:rsid w:val="00DA3BA6"/>
    <w:rsid w:val="00DA3D75"/>
    <w:rsid w:val="00DA441F"/>
    <w:rsid w:val="00DA652B"/>
    <w:rsid w:val="00DA6ACA"/>
    <w:rsid w:val="00DC009C"/>
    <w:rsid w:val="00DC2EF9"/>
    <w:rsid w:val="00DC38DE"/>
    <w:rsid w:val="00DC3C68"/>
    <w:rsid w:val="00DC5057"/>
    <w:rsid w:val="00DC6122"/>
    <w:rsid w:val="00DD0552"/>
    <w:rsid w:val="00DD72B1"/>
    <w:rsid w:val="00DE16C5"/>
    <w:rsid w:val="00DF1B61"/>
    <w:rsid w:val="00E00943"/>
    <w:rsid w:val="00E0167A"/>
    <w:rsid w:val="00E028AD"/>
    <w:rsid w:val="00E037A0"/>
    <w:rsid w:val="00E12369"/>
    <w:rsid w:val="00E1304D"/>
    <w:rsid w:val="00E138CC"/>
    <w:rsid w:val="00E13ECA"/>
    <w:rsid w:val="00E1535F"/>
    <w:rsid w:val="00E1588D"/>
    <w:rsid w:val="00E15C98"/>
    <w:rsid w:val="00E23651"/>
    <w:rsid w:val="00E304AE"/>
    <w:rsid w:val="00E34214"/>
    <w:rsid w:val="00E344B1"/>
    <w:rsid w:val="00E36AF1"/>
    <w:rsid w:val="00E410DD"/>
    <w:rsid w:val="00E45E43"/>
    <w:rsid w:val="00E5017B"/>
    <w:rsid w:val="00E52093"/>
    <w:rsid w:val="00E521B7"/>
    <w:rsid w:val="00E54007"/>
    <w:rsid w:val="00E551CB"/>
    <w:rsid w:val="00E55340"/>
    <w:rsid w:val="00E5535D"/>
    <w:rsid w:val="00E57895"/>
    <w:rsid w:val="00E607CB"/>
    <w:rsid w:val="00E60D08"/>
    <w:rsid w:val="00E639A9"/>
    <w:rsid w:val="00E6404C"/>
    <w:rsid w:val="00E65286"/>
    <w:rsid w:val="00E66C0B"/>
    <w:rsid w:val="00E76A8C"/>
    <w:rsid w:val="00E82CC4"/>
    <w:rsid w:val="00E8379F"/>
    <w:rsid w:val="00E84260"/>
    <w:rsid w:val="00E85304"/>
    <w:rsid w:val="00E90C81"/>
    <w:rsid w:val="00E910F3"/>
    <w:rsid w:val="00E95CC7"/>
    <w:rsid w:val="00EA011B"/>
    <w:rsid w:val="00EA0248"/>
    <w:rsid w:val="00EA1955"/>
    <w:rsid w:val="00EA3F76"/>
    <w:rsid w:val="00EA4E83"/>
    <w:rsid w:val="00EA705C"/>
    <w:rsid w:val="00EB2C2F"/>
    <w:rsid w:val="00EB37EA"/>
    <w:rsid w:val="00EB3824"/>
    <w:rsid w:val="00EB44EC"/>
    <w:rsid w:val="00EB608A"/>
    <w:rsid w:val="00EC1907"/>
    <w:rsid w:val="00EC28D7"/>
    <w:rsid w:val="00EC546A"/>
    <w:rsid w:val="00ED02F6"/>
    <w:rsid w:val="00ED365E"/>
    <w:rsid w:val="00EE0D81"/>
    <w:rsid w:val="00EE3B93"/>
    <w:rsid w:val="00EE591C"/>
    <w:rsid w:val="00EE6E67"/>
    <w:rsid w:val="00EE7C90"/>
    <w:rsid w:val="00EE7E85"/>
    <w:rsid w:val="00EF20D8"/>
    <w:rsid w:val="00EF2DF8"/>
    <w:rsid w:val="00EF3075"/>
    <w:rsid w:val="00EF43FC"/>
    <w:rsid w:val="00EF5DFB"/>
    <w:rsid w:val="00EF6B56"/>
    <w:rsid w:val="00F021A8"/>
    <w:rsid w:val="00F05140"/>
    <w:rsid w:val="00F079B2"/>
    <w:rsid w:val="00F152A9"/>
    <w:rsid w:val="00F1621C"/>
    <w:rsid w:val="00F16563"/>
    <w:rsid w:val="00F169CD"/>
    <w:rsid w:val="00F25964"/>
    <w:rsid w:val="00F32534"/>
    <w:rsid w:val="00F338C1"/>
    <w:rsid w:val="00F33917"/>
    <w:rsid w:val="00F37716"/>
    <w:rsid w:val="00F4071C"/>
    <w:rsid w:val="00F43FE3"/>
    <w:rsid w:val="00F446F7"/>
    <w:rsid w:val="00F45096"/>
    <w:rsid w:val="00F451F8"/>
    <w:rsid w:val="00F551BD"/>
    <w:rsid w:val="00F55A00"/>
    <w:rsid w:val="00F55B5B"/>
    <w:rsid w:val="00F645E0"/>
    <w:rsid w:val="00F671B6"/>
    <w:rsid w:val="00F71DCF"/>
    <w:rsid w:val="00F74D43"/>
    <w:rsid w:val="00F75621"/>
    <w:rsid w:val="00F805FC"/>
    <w:rsid w:val="00F8158D"/>
    <w:rsid w:val="00F835AE"/>
    <w:rsid w:val="00F85724"/>
    <w:rsid w:val="00F86361"/>
    <w:rsid w:val="00F910A4"/>
    <w:rsid w:val="00F917C6"/>
    <w:rsid w:val="00F91890"/>
    <w:rsid w:val="00F95462"/>
    <w:rsid w:val="00F96092"/>
    <w:rsid w:val="00FA434A"/>
    <w:rsid w:val="00FA4A1B"/>
    <w:rsid w:val="00FA50D3"/>
    <w:rsid w:val="00FA61AA"/>
    <w:rsid w:val="00FB0E7D"/>
    <w:rsid w:val="00FB2B9B"/>
    <w:rsid w:val="00FB34E8"/>
    <w:rsid w:val="00FB471A"/>
    <w:rsid w:val="00FC2084"/>
    <w:rsid w:val="00FD1775"/>
    <w:rsid w:val="00FD17AC"/>
    <w:rsid w:val="00FD1AE0"/>
    <w:rsid w:val="00FD22D1"/>
    <w:rsid w:val="00FD3E8F"/>
    <w:rsid w:val="00FD4852"/>
    <w:rsid w:val="00FD7154"/>
    <w:rsid w:val="00FD79BC"/>
    <w:rsid w:val="00FE0E8C"/>
    <w:rsid w:val="00FE17FF"/>
    <w:rsid w:val="00FE44AA"/>
    <w:rsid w:val="00FE62E6"/>
    <w:rsid w:val="00FF04BD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C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75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75B0"/>
    <w:rPr>
      <w:rFonts w:ascii="Calibri" w:eastAsia="Calibri" w:hAnsi="Calibri" w:cs="Times New Roman"/>
      <w:lang w:val="uk-UA"/>
    </w:rPr>
  </w:style>
  <w:style w:type="paragraph" w:styleId="a5">
    <w:name w:val="Subtitle"/>
    <w:basedOn w:val="a"/>
    <w:next w:val="a"/>
    <w:link w:val="a6"/>
    <w:qFormat/>
    <w:rsid w:val="006075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075B0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75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5B0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ocdata">
    <w:name w:val="docdata"/>
    <w:aliases w:val="docy,v5,8997,baiaagaaboqcaaadwyeaaavpiqaaaaaaaaaaaaaaaaaaaaaaaaaaaaaaaaaaaaaaaaaaaaaaaaaaaaaaaaaaaaaaaaaaaaaaaaaaaaaaaaaaaaaaaaaaaaaaaaaaaaaaaaaaaaaaaaaaaaaaaaaaaaaaaaaaaaaaaaaaaaaaaaaaaaaaaaaaaaaaaaaaaaaaaaaaaaaaaaaaaaaaaaaaaaaaaaaaaaaaaaaaaaaa"/>
    <w:basedOn w:val="a"/>
    <w:rsid w:val="00000DD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32">
    <w:name w:val="3032"/>
    <w:aliases w:val="baiaagaaboqcaaadzwcaaaxdbwaaaaaaaaaaaaaaaaaaaaaaaaaaaaaaaaaaaaaaaaaaaaaaaaaaaaaaaaaaaaaaaaaaaaaaaaaaaaaaaaaaaaaaaaaaaaaaaaaaaaaaaaaaaaaaaaaaaaaaaaaaaaaaaaaaaaaaaaaaaaaaaaaaaaaaaaaaaaaaaaaaaaaaaaaaaaaaaaaaaaaaaaaaaaaaaaaaaaaaaaaaaaaa"/>
    <w:basedOn w:val="a0"/>
    <w:rsid w:val="00CA29EF"/>
  </w:style>
  <w:style w:type="character" w:customStyle="1" w:styleId="fontstyle01">
    <w:name w:val="fontstyle01"/>
    <w:basedOn w:val="a0"/>
    <w:rsid w:val="004C51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C51B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C6525"/>
    <w:pPr>
      <w:ind w:left="720"/>
      <w:contextualSpacing/>
    </w:pPr>
  </w:style>
  <w:style w:type="character" w:customStyle="1" w:styleId="3">
    <w:name w:val="Основной текст (3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a">
    <w:name w:val="No Spacing"/>
    <w:uiPriority w:val="1"/>
    <w:qFormat/>
    <w:rsid w:val="008E3C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Title"/>
    <w:basedOn w:val="a"/>
    <w:next w:val="a"/>
    <w:link w:val="ac"/>
    <w:qFormat/>
    <w:rsid w:val="00373430"/>
    <w:pPr>
      <w:suppressAutoHyphens/>
      <w:jc w:val="center"/>
    </w:pPr>
    <w:rPr>
      <w:sz w:val="32"/>
      <w:szCs w:val="20"/>
      <w:lang w:eastAsia="ar-SA"/>
    </w:rPr>
  </w:style>
  <w:style w:type="character" w:customStyle="1" w:styleId="ac">
    <w:name w:val="Название Знак"/>
    <w:basedOn w:val="a0"/>
    <w:link w:val="ab"/>
    <w:rsid w:val="00373430"/>
    <w:rPr>
      <w:rFonts w:ascii="Times New Roman" w:eastAsia="Times New Roman" w:hAnsi="Times New Roman" w:cs="Times New Roman"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2168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967</cp:revision>
  <cp:lastPrinted>2024-04-10T07:26:00Z</cp:lastPrinted>
  <dcterms:created xsi:type="dcterms:W3CDTF">2019-04-09T06:58:00Z</dcterms:created>
  <dcterms:modified xsi:type="dcterms:W3CDTF">2024-12-23T09:44:00Z</dcterms:modified>
</cp:coreProperties>
</file>