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B41" w:rsidRPr="00673580" w:rsidRDefault="00CA2B41" w:rsidP="00A435F0">
      <w:pPr>
        <w:spacing w:after="0" w:line="240" w:lineRule="auto"/>
        <w:jc w:val="center"/>
        <w:rPr>
          <w:rFonts w:ascii="Times New Roman" w:hAnsi="Times New Roman" w:cs="Times New Roman"/>
          <w:spacing w:val="8"/>
          <w:sz w:val="28"/>
          <w:szCs w:val="28"/>
        </w:rPr>
      </w:pPr>
      <w:r w:rsidRPr="007B6D55">
        <w:rPr>
          <w:rFonts w:ascii="Times New Roman" w:hAnsi="Times New Roman" w:cs="Times New Roman"/>
          <w:noProof/>
          <w:spacing w:val="8"/>
          <w:sz w:val="28"/>
          <w:szCs w:val="28"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6" o:spid="_x0000_i1025" type="#_x0000_t75" style="width:31.5pt;height:45pt;visibility:visible" filled="t" fillcolor="silver">
            <v:imagedata r:id="rId5" o:title=""/>
          </v:shape>
        </w:pict>
      </w:r>
    </w:p>
    <w:p w:rsidR="00CA2B41" w:rsidRPr="00673580" w:rsidRDefault="00CA2B41" w:rsidP="00A435F0">
      <w:pPr>
        <w:pStyle w:val="a"/>
        <w:spacing w:before="0" w:after="0"/>
        <w:jc w:val="center"/>
        <w:rPr>
          <w:rFonts w:ascii="Times New Roman" w:hAnsi="Times New Roman" w:cs="Times New Roman"/>
          <w:lang w:val="uk-UA"/>
        </w:rPr>
      </w:pPr>
      <w:r w:rsidRPr="00673580">
        <w:rPr>
          <w:rFonts w:ascii="Times New Roman" w:hAnsi="Times New Roman" w:cs="Times New Roman"/>
          <w:lang w:val="uk-UA"/>
        </w:rPr>
        <w:t>ЛЮБЛИНЕЦЬКА СЕЛИЩНА РАДА</w:t>
      </w:r>
    </w:p>
    <w:p w:rsidR="00CA2B41" w:rsidRPr="00673580" w:rsidRDefault="00CA2B41" w:rsidP="00A435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73580">
        <w:rPr>
          <w:rFonts w:ascii="Times New Roman" w:hAnsi="Times New Roman" w:cs="Times New Roman"/>
          <w:sz w:val="28"/>
          <w:szCs w:val="28"/>
        </w:rPr>
        <w:t>КОВЕЛЬСЬКОГО РАЙОНУ ВОЛИНСЬКОЇ ОБЛАСТІ</w:t>
      </w:r>
    </w:p>
    <w:p w:rsidR="00CA2B41" w:rsidRPr="00673580" w:rsidRDefault="00CA2B41" w:rsidP="00A435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73580">
        <w:rPr>
          <w:rFonts w:ascii="Times New Roman" w:hAnsi="Times New Roman" w:cs="Times New Roman"/>
          <w:sz w:val="28"/>
          <w:szCs w:val="28"/>
        </w:rPr>
        <w:t>ВОСЬМОГО СКЛИКАННЯ</w:t>
      </w:r>
    </w:p>
    <w:p w:rsidR="00CA2B41" w:rsidRPr="00673580" w:rsidRDefault="00CA2B41" w:rsidP="00A435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A2B41" w:rsidRPr="00673580" w:rsidRDefault="00CA2B41" w:rsidP="00A435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73580">
        <w:rPr>
          <w:rFonts w:ascii="Times New Roman" w:hAnsi="Times New Roman" w:cs="Times New Roman"/>
          <w:b/>
          <w:bCs/>
          <w:sz w:val="28"/>
          <w:szCs w:val="28"/>
        </w:rPr>
        <w:t>Р І Ш Е Н Н Я</w:t>
      </w:r>
    </w:p>
    <w:p w:rsidR="00CA2B41" w:rsidRDefault="00CA2B41" w:rsidP="00F20D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:rsidR="00CA2B41" w:rsidRDefault="00CA2B41" w:rsidP="00F20D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:rsidR="00CA2B41" w:rsidRPr="00673580" w:rsidRDefault="00CA2B41" w:rsidP="00F20D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25.09.2024</w:t>
      </w:r>
      <w:r w:rsidRPr="00673580">
        <w:rPr>
          <w:rFonts w:ascii="Times New Roman" w:hAnsi="Times New Roman" w:cs="Times New Roman"/>
          <w:sz w:val="28"/>
          <w:szCs w:val="28"/>
          <w:u w:val="single"/>
          <w:lang w:val="uk-UA"/>
        </w:rPr>
        <w:t>року №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45/7</w:t>
      </w:r>
      <w:r w:rsidRPr="0067358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</w:t>
      </w:r>
    </w:p>
    <w:p w:rsidR="00CA2B41" w:rsidRPr="00673580" w:rsidRDefault="00CA2B41" w:rsidP="00F20D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3580">
        <w:rPr>
          <w:rFonts w:ascii="Times New Roman" w:hAnsi="Times New Roman" w:cs="Times New Roman"/>
          <w:sz w:val="28"/>
          <w:szCs w:val="28"/>
          <w:lang w:val="uk-UA"/>
        </w:rPr>
        <w:t>смт Люблинець</w:t>
      </w:r>
    </w:p>
    <w:p w:rsidR="00CA2B41" w:rsidRDefault="00CA2B41" w:rsidP="00F20D10">
      <w:pPr>
        <w:jc w:val="both"/>
        <w:rPr>
          <w:spacing w:val="3"/>
          <w:sz w:val="24"/>
          <w:szCs w:val="24"/>
          <w:lang w:val="uk-UA"/>
        </w:rPr>
      </w:pPr>
    </w:p>
    <w:p w:rsidR="00CA2B41" w:rsidRDefault="00CA2B41" w:rsidP="00F20D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внесення змін в рішення селищної ради</w:t>
      </w:r>
    </w:p>
    <w:p w:rsidR="00CA2B41" w:rsidRDefault="00CA2B41" w:rsidP="00F20D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 19.11.2020 року №1/10 «</w:t>
      </w:r>
      <w:r w:rsidRPr="00673580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затвердження </w:t>
      </w:r>
    </w:p>
    <w:p w:rsidR="00CA2B41" w:rsidRDefault="00CA2B41" w:rsidP="00F20D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Положення  та склад постійних комісій селищної ради»</w:t>
      </w:r>
    </w:p>
    <w:p w:rsidR="00CA2B41" w:rsidRDefault="00CA2B41" w:rsidP="00F20D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A2B41" w:rsidRPr="00673580" w:rsidRDefault="00CA2B41" w:rsidP="00F20D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A2B41" w:rsidRPr="00673580" w:rsidRDefault="00CA2B41" w:rsidP="00F20D1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Відповідно до статті 47</w:t>
      </w:r>
      <w:r w:rsidRPr="00673580">
        <w:rPr>
          <w:rFonts w:ascii="Times New Roman" w:hAnsi="Times New Roman" w:cs="Times New Roman"/>
          <w:sz w:val="28"/>
          <w:szCs w:val="28"/>
          <w:lang w:val="uk-UA"/>
        </w:rPr>
        <w:t xml:space="preserve">  Закону України «Про місцеве самоврядування в Україні»  селищна рада </w:t>
      </w:r>
      <w:r w:rsidRPr="00673580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</w:p>
    <w:p w:rsidR="00CA2B41" w:rsidRPr="00D64124" w:rsidRDefault="00CA2B41" w:rsidP="00F20D10">
      <w:pPr>
        <w:jc w:val="both"/>
        <w:rPr>
          <w:sz w:val="28"/>
          <w:szCs w:val="28"/>
          <w:lang w:val="uk-UA"/>
        </w:rPr>
      </w:pPr>
    </w:p>
    <w:p w:rsidR="00CA2B41" w:rsidRPr="00841EB9" w:rsidRDefault="00CA2B41" w:rsidP="00586CB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1.</w:t>
      </w:r>
      <w:r w:rsidRPr="00841EB9">
        <w:rPr>
          <w:rFonts w:ascii="Times New Roman" w:hAnsi="Times New Roman" w:cs="Times New Roman"/>
          <w:sz w:val="28"/>
          <w:szCs w:val="28"/>
          <w:lang w:val="uk-UA"/>
        </w:rPr>
        <w:t>Внести зміни у  Положення про постійні комісії селищної ради,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затвердженого 19.11.2020 року №1/10 , </w:t>
      </w:r>
      <w:r w:rsidRPr="00841EB9">
        <w:rPr>
          <w:rFonts w:ascii="Times New Roman" w:hAnsi="Times New Roman" w:cs="Times New Roman"/>
          <w:sz w:val="28"/>
          <w:szCs w:val="28"/>
          <w:lang w:val="uk-UA"/>
        </w:rPr>
        <w:t>а саме:</w:t>
      </w:r>
    </w:p>
    <w:p w:rsidR="00CA2B41" w:rsidRDefault="00CA2B41" w:rsidP="00586C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1.1 Частину 1.10 статті 1 «Загальні положення» викласти у наступній редакції:</w:t>
      </w:r>
      <w:bookmarkStart w:id="0" w:name="_GoBack"/>
      <w:bookmarkEnd w:id="0"/>
    </w:p>
    <w:p w:rsidR="00CA2B41" w:rsidRDefault="00CA2B41" w:rsidP="009E35A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Pr="00F5258E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F5258E">
        <w:rPr>
          <w:rFonts w:ascii="Times New Roman" w:hAnsi="Times New Roman" w:cs="Times New Roman"/>
          <w:sz w:val="28"/>
          <w:szCs w:val="28"/>
          <w:highlight w:val="white"/>
          <w:lang w:val="uk-UA"/>
        </w:rPr>
        <w:t xml:space="preserve">Проведення прямої трансляції в мережі Інтернет в режимі реального часу на офіційному вебсайті Ради, крім випадків розгляду питань, що містять інформацію з обмеженим доступом відповідно до Закону України "Про </w:t>
      </w:r>
      <w:r>
        <w:rPr>
          <w:rFonts w:ascii="Times New Roman" w:hAnsi="Times New Roman" w:cs="Times New Roman"/>
          <w:sz w:val="28"/>
          <w:szCs w:val="28"/>
          <w:highlight w:val="white"/>
          <w:lang w:val="uk-UA"/>
        </w:rPr>
        <w:t>доступ до публічної інформації"</w:t>
      </w:r>
      <w:r w:rsidRPr="00F5258E">
        <w:rPr>
          <w:rFonts w:ascii="Times New Roman" w:hAnsi="Times New Roman" w:cs="Times New Roman"/>
          <w:sz w:val="28"/>
          <w:szCs w:val="28"/>
          <w:highlight w:val="white"/>
          <w:lang w:val="uk-UA"/>
        </w:rPr>
        <w:t xml:space="preserve">. </w:t>
      </w:r>
    </w:p>
    <w:p w:rsidR="00CA2B41" w:rsidRPr="00F5258E" w:rsidRDefault="00CA2B41" w:rsidP="009E35A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  <w:lang w:val="uk-UA"/>
        </w:rPr>
      </w:pPr>
      <w:r>
        <w:rPr>
          <w:rFonts w:ascii="Times New Roman" w:hAnsi="Times New Roman" w:cs="Times New Roman"/>
          <w:sz w:val="28"/>
          <w:szCs w:val="28"/>
          <w:highlight w:val="white"/>
          <w:lang w:val="uk-UA"/>
        </w:rPr>
        <w:t xml:space="preserve">         </w:t>
      </w:r>
      <w:r w:rsidRPr="00F5258E">
        <w:rPr>
          <w:rFonts w:ascii="Times New Roman" w:hAnsi="Times New Roman" w:cs="Times New Roman"/>
          <w:sz w:val="28"/>
          <w:szCs w:val="28"/>
          <w:highlight w:val="white"/>
          <w:lang w:val="uk-UA"/>
        </w:rPr>
        <w:t>Засідання постійної комісії Ради підлягає відеоф</w:t>
      </w:r>
      <w:r>
        <w:rPr>
          <w:rFonts w:ascii="Times New Roman" w:hAnsi="Times New Roman" w:cs="Times New Roman"/>
          <w:sz w:val="28"/>
          <w:szCs w:val="28"/>
          <w:highlight w:val="white"/>
          <w:lang w:val="uk-UA"/>
        </w:rPr>
        <w:t xml:space="preserve">іксації з подальшим </w:t>
      </w:r>
      <w:r w:rsidRPr="00F5258E">
        <w:rPr>
          <w:rFonts w:ascii="Times New Roman" w:hAnsi="Times New Roman" w:cs="Times New Roman"/>
          <w:sz w:val="28"/>
          <w:szCs w:val="28"/>
          <w:highlight w:val="white"/>
          <w:lang w:val="uk-UA"/>
        </w:rPr>
        <w:t xml:space="preserve"> зберіганням відеозапису засідання </w:t>
      </w:r>
      <w:r w:rsidRPr="00F5258E">
        <w:rPr>
          <w:rFonts w:ascii="Times New Roman" w:hAnsi="Times New Roman" w:cs="Times New Roman"/>
          <w:sz w:val="28"/>
          <w:szCs w:val="28"/>
          <w:lang w:val="uk-UA"/>
        </w:rPr>
        <w:t>не менше п’яти років</w:t>
      </w:r>
      <w:r w:rsidRPr="00F5258E">
        <w:rPr>
          <w:rFonts w:ascii="Times New Roman" w:hAnsi="Times New Roman" w:cs="Times New Roman"/>
          <w:sz w:val="28"/>
          <w:szCs w:val="28"/>
          <w:highlight w:val="white"/>
          <w:lang w:val="uk-UA"/>
        </w:rPr>
        <w:t>. Відеозапис засідання постійної комісії Ради оприлюднюється в частині, що транслюється відповідно до абзацу першого цієї частини, невідкладно після закінчення засідання</w:t>
      </w:r>
      <w:r>
        <w:rPr>
          <w:rFonts w:ascii="Times New Roman" w:hAnsi="Times New Roman" w:cs="Times New Roman"/>
          <w:sz w:val="28"/>
          <w:szCs w:val="28"/>
          <w:highlight w:val="white"/>
          <w:lang w:val="uk-UA"/>
        </w:rPr>
        <w:t xml:space="preserve"> комісії</w:t>
      </w:r>
      <w:r w:rsidRPr="00F5258E">
        <w:rPr>
          <w:rFonts w:ascii="Times New Roman" w:hAnsi="Times New Roman" w:cs="Times New Roman"/>
          <w:sz w:val="28"/>
          <w:szCs w:val="28"/>
          <w:highlight w:val="white"/>
          <w:lang w:val="uk-UA"/>
        </w:rPr>
        <w:t xml:space="preserve">, але не пізніше наступного дня після проведення засідання постійної комісії, на офіційному вебсайті Ради чи в інший спосіб із забезпеченням відкритого доступу до відеозапису. </w:t>
      </w:r>
    </w:p>
    <w:p w:rsidR="00CA2B41" w:rsidRPr="00F5258E" w:rsidRDefault="00CA2B41" w:rsidP="009E35A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highlight w:val="white"/>
          <w:lang w:val="uk-UA"/>
        </w:rPr>
      </w:pPr>
      <w:r w:rsidRPr="00F5258E">
        <w:rPr>
          <w:rFonts w:ascii="Times New Roman" w:hAnsi="Times New Roman" w:cs="Times New Roman"/>
          <w:sz w:val="28"/>
          <w:szCs w:val="28"/>
          <w:highlight w:val="white"/>
          <w:lang w:val="uk-UA"/>
        </w:rPr>
        <w:t>На офіційному вебсайті Ради створюється та на постійній основі оновлюється відеоархів трансляцій засідань постійної комісії Ради.</w:t>
      </w:r>
      <w:r>
        <w:rPr>
          <w:rFonts w:ascii="Times New Roman" w:hAnsi="Times New Roman" w:cs="Times New Roman"/>
          <w:sz w:val="28"/>
          <w:szCs w:val="28"/>
          <w:highlight w:val="white"/>
          <w:lang w:val="uk-UA"/>
        </w:rPr>
        <w:t>»</w:t>
      </w:r>
    </w:p>
    <w:p w:rsidR="00CA2B41" w:rsidRPr="00AC5B51" w:rsidRDefault="00CA2B41" w:rsidP="009E35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Pr="00AC5B51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Pr="00AC5B51">
        <w:rPr>
          <w:rFonts w:ascii="Times New Roman" w:hAnsi="Times New Roman" w:cs="Times New Roman"/>
          <w:sz w:val="28"/>
          <w:szCs w:val="28"/>
          <w:lang w:val="uk-UA"/>
        </w:rPr>
        <w:tab/>
        <w:t xml:space="preserve">Внести зміни у склад постійних комісій селищної ради, а саме: </w:t>
      </w:r>
    </w:p>
    <w:p w:rsidR="00CA2B41" w:rsidRPr="00AC5B51" w:rsidRDefault="00CA2B41" w:rsidP="00FD3168">
      <w:pPr>
        <w:pStyle w:val="BodyText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5B51">
        <w:rPr>
          <w:rFonts w:ascii="Times New Roman" w:hAnsi="Times New Roman" w:cs="Times New Roman"/>
          <w:sz w:val="28"/>
          <w:szCs w:val="28"/>
          <w:lang w:val="uk-UA"/>
        </w:rPr>
        <w:t xml:space="preserve">           2.1. вивести зі складу  комісії з питань бюджету, фінансів, планування, управління комунальною власністю, соціально-економічного розвитку та інвестиційної діяльності, депутатської діяльності та етики, дотримання прав людини, законності та правопорядку:</w:t>
      </w:r>
    </w:p>
    <w:p w:rsidR="00CA2B41" w:rsidRPr="009E35A1" w:rsidRDefault="00CA2B41" w:rsidP="00F20D10">
      <w:pPr>
        <w:pStyle w:val="BodyText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35A1">
        <w:rPr>
          <w:rFonts w:ascii="Times New Roman" w:hAnsi="Times New Roman" w:cs="Times New Roman"/>
          <w:sz w:val="28"/>
          <w:szCs w:val="28"/>
          <w:lang w:val="uk-UA"/>
        </w:rPr>
        <w:t>Рокун Ольгу Іванівну;</w:t>
      </w:r>
    </w:p>
    <w:p w:rsidR="00CA2B41" w:rsidRPr="00AC5B51" w:rsidRDefault="00CA2B41" w:rsidP="00FD3168">
      <w:pPr>
        <w:pStyle w:val="BodyText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5B51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AC5B51">
        <w:rPr>
          <w:rFonts w:ascii="Times New Roman" w:hAnsi="Times New Roman" w:cs="Times New Roman"/>
          <w:sz w:val="28"/>
          <w:szCs w:val="28"/>
          <w:lang w:val="uk-UA"/>
        </w:rPr>
        <w:t>2.2. вивести зі складу  комісії з питань сільського господарства, соціального відродження села, регулювання земельних відносин, екології, раціонального використання природних ресурсів:</w:t>
      </w:r>
    </w:p>
    <w:p w:rsidR="00CA2B41" w:rsidRPr="009E35A1" w:rsidRDefault="00CA2B41" w:rsidP="00F20D10">
      <w:pPr>
        <w:pStyle w:val="BodyText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35A1">
        <w:rPr>
          <w:rFonts w:ascii="Times New Roman" w:hAnsi="Times New Roman" w:cs="Times New Roman"/>
          <w:sz w:val="28"/>
          <w:szCs w:val="28"/>
          <w:lang w:val="uk-UA"/>
        </w:rPr>
        <w:t xml:space="preserve">Мельник Валентину Василівну - </w:t>
      </w:r>
      <w:r w:rsidRPr="009E35A1">
        <w:rPr>
          <w:rFonts w:ascii="Times New Roman" w:hAnsi="Times New Roman" w:cs="Times New Roman"/>
          <w:sz w:val="28"/>
          <w:szCs w:val="28"/>
        </w:rPr>
        <w:t xml:space="preserve">депутат від виборчого округу </w:t>
      </w:r>
      <w:r w:rsidRPr="009E35A1">
        <w:rPr>
          <w:rFonts w:ascii="Times New Roman" w:hAnsi="Times New Roman" w:cs="Times New Roman"/>
          <w:sz w:val="28"/>
          <w:szCs w:val="28"/>
          <w:lang w:val="uk-UA"/>
        </w:rPr>
        <w:t>№6;</w:t>
      </w:r>
    </w:p>
    <w:p w:rsidR="00CA2B41" w:rsidRPr="009E35A1" w:rsidRDefault="00CA2B41" w:rsidP="00FD316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 w:eastAsia="en-US"/>
        </w:rPr>
      </w:pPr>
      <w:r w:rsidRPr="009E35A1">
        <w:rPr>
          <w:rFonts w:ascii="Times New Roman" w:hAnsi="Times New Roman" w:cs="Times New Roman"/>
          <w:sz w:val="28"/>
          <w:szCs w:val="28"/>
          <w:lang w:val="uk-UA"/>
        </w:rPr>
        <w:t xml:space="preserve">           2.3 вивести зі складу  </w:t>
      </w:r>
      <w:r w:rsidRPr="009E35A1">
        <w:rPr>
          <w:rFonts w:ascii="Times New Roman" w:hAnsi="Times New Roman" w:cs="Times New Roman"/>
          <w:sz w:val="28"/>
          <w:szCs w:val="28"/>
          <w:lang w:val="uk-UA" w:eastAsia="en-US"/>
        </w:rPr>
        <w:t>комісії з питань промисловості, будівництва, транспорту, зв’язку, торгівлі та побуту і житлово - комунального господарства та підприємництва:</w:t>
      </w:r>
    </w:p>
    <w:p w:rsidR="00CA2B41" w:rsidRPr="009E35A1" w:rsidRDefault="00CA2B41" w:rsidP="00FD316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35A1">
        <w:rPr>
          <w:rFonts w:ascii="Times New Roman" w:hAnsi="Times New Roman" w:cs="Times New Roman"/>
          <w:sz w:val="28"/>
          <w:szCs w:val="28"/>
          <w:lang w:val="uk-UA"/>
        </w:rPr>
        <w:t xml:space="preserve">Карпук-Сугак Любов Анатоліївну; </w:t>
      </w:r>
    </w:p>
    <w:p w:rsidR="00CA2B41" w:rsidRPr="009E35A1" w:rsidRDefault="00CA2B41" w:rsidP="00FD316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35A1">
        <w:rPr>
          <w:rFonts w:ascii="Times New Roman" w:hAnsi="Times New Roman" w:cs="Times New Roman"/>
          <w:sz w:val="28"/>
          <w:szCs w:val="28"/>
          <w:lang w:val="uk-UA"/>
        </w:rPr>
        <w:t xml:space="preserve">          2.4</w:t>
      </w:r>
      <w:r w:rsidRPr="009E35A1">
        <w:rPr>
          <w:rFonts w:ascii="Times New Roman" w:hAnsi="Times New Roman" w:cs="Times New Roman"/>
          <w:sz w:val="28"/>
          <w:szCs w:val="28"/>
        </w:rPr>
        <w:t xml:space="preserve"> </w:t>
      </w:r>
      <w:r w:rsidRPr="009E35A1">
        <w:rPr>
          <w:rFonts w:ascii="Times New Roman" w:hAnsi="Times New Roman" w:cs="Times New Roman"/>
          <w:sz w:val="28"/>
          <w:szCs w:val="28"/>
          <w:lang w:val="uk-UA"/>
        </w:rPr>
        <w:t>вивести зі складу  комісії з питань освіти, культури та туризму, духовності, охорони здоров’я, материнства, у справах сім’ї, молоді та спорту, соціального захисту населення:</w:t>
      </w:r>
    </w:p>
    <w:p w:rsidR="00CA2B41" w:rsidRPr="009E35A1" w:rsidRDefault="00CA2B41" w:rsidP="00AC5B51">
      <w:pPr>
        <w:pStyle w:val="BodyText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35A1">
        <w:rPr>
          <w:rFonts w:ascii="Times New Roman" w:hAnsi="Times New Roman" w:cs="Times New Roman"/>
          <w:sz w:val="28"/>
          <w:szCs w:val="28"/>
          <w:lang w:val="uk-UA"/>
        </w:rPr>
        <w:t>Олещука Андрія Володимировича;</w:t>
      </w:r>
    </w:p>
    <w:p w:rsidR="00CA2B41" w:rsidRPr="009E35A1" w:rsidRDefault="00CA2B41" w:rsidP="00AC5B5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35A1">
        <w:rPr>
          <w:rFonts w:ascii="Times New Roman" w:hAnsi="Times New Roman" w:cs="Times New Roman"/>
          <w:sz w:val="28"/>
          <w:szCs w:val="28"/>
          <w:lang w:val="uk-UA"/>
        </w:rPr>
        <w:t>Пінчук Любов Миколаївну;</w:t>
      </w:r>
    </w:p>
    <w:p w:rsidR="00CA2B41" w:rsidRPr="00461600" w:rsidRDefault="00CA2B41" w:rsidP="004616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35A1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Pr="00461600">
        <w:rPr>
          <w:rFonts w:ascii="Times New Roman" w:hAnsi="Times New Roman" w:cs="Times New Roman"/>
          <w:sz w:val="28"/>
          <w:szCs w:val="28"/>
          <w:lang w:val="uk-UA"/>
        </w:rPr>
        <w:t>2.5 увести до складу  комісії з питань освіти, культури та туризму, духовності, охорони здоров’я, материнства, у справах сім’ї, молоді та спорту, соціального захисту населення:</w:t>
      </w:r>
    </w:p>
    <w:p w:rsidR="00CA2B41" w:rsidRPr="00461600" w:rsidRDefault="00CA2B41" w:rsidP="00461600">
      <w:pPr>
        <w:pStyle w:val="BodyText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61600">
        <w:rPr>
          <w:rFonts w:ascii="Times New Roman" w:hAnsi="Times New Roman" w:cs="Times New Roman"/>
          <w:sz w:val="28"/>
          <w:szCs w:val="28"/>
          <w:lang w:val="uk-UA"/>
        </w:rPr>
        <w:t xml:space="preserve"> Мельник Валентину Василівну - </w:t>
      </w:r>
      <w:r w:rsidRPr="00461600">
        <w:rPr>
          <w:rFonts w:ascii="Times New Roman" w:hAnsi="Times New Roman" w:cs="Times New Roman"/>
          <w:sz w:val="28"/>
          <w:szCs w:val="28"/>
        </w:rPr>
        <w:t xml:space="preserve">депутат від виборчого округу </w:t>
      </w:r>
      <w:r w:rsidRPr="00461600">
        <w:rPr>
          <w:rFonts w:ascii="Times New Roman" w:hAnsi="Times New Roman" w:cs="Times New Roman"/>
          <w:sz w:val="28"/>
          <w:szCs w:val="28"/>
          <w:lang w:val="uk-UA"/>
        </w:rPr>
        <w:t>№6.</w:t>
      </w:r>
    </w:p>
    <w:p w:rsidR="00CA2B41" w:rsidRPr="00461600" w:rsidRDefault="00CA2B41" w:rsidP="0046160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Pr="00461600">
        <w:rPr>
          <w:rFonts w:ascii="Times New Roman" w:hAnsi="Times New Roman" w:cs="Times New Roman"/>
          <w:sz w:val="28"/>
          <w:szCs w:val="28"/>
          <w:lang w:val="uk-UA"/>
        </w:rPr>
        <w:t>3.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61600">
        <w:rPr>
          <w:rFonts w:ascii="Times New Roman" w:hAnsi="Times New Roman" w:cs="Times New Roman"/>
          <w:sz w:val="28"/>
          <w:szCs w:val="28"/>
        </w:rPr>
        <w:t>Оприлюднити це рішення в установленому порядку. Це рішення набирає чинності з дня його офіційного оприлюднення</w:t>
      </w:r>
      <w:r w:rsidRPr="004616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61600">
        <w:rPr>
          <w:rFonts w:ascii="Times New Roman" w:hAnsi="Times New Roman" w:cs="Times New Roman"/>
          <w:sz w:val="28"/>
          <w:szCs w:val="28"/>
        </w:rPr>
        <w:t xml:space="preserve">в частині здійснення відеофіксації, зберігання та оприлюднення відеозаписів </w:t>
      </w:r>
      <w:r w:rsidRPr="0046160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A2B41" w:rsidRPr="00461600" w:rsidRDefault="00CA2B41" w:rsidP="0046160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461600">
        <w:rPr>
          <w:rFonts w:ascii="Times New Roman" w:hAnsi="Times New Roman" w:cs="Times New Roman"/>
          <w:sz w:val="28"/>
          <w:szCs w:val="28"/>
        </w:rPr>
        <w:t xml:space="preserve"> частині проведення трансляцій в режимі реального часу - через 30 днів з дня припинення чи скасування воєнного стану в Україні, введеного Указом Президента України «Про введення воєнного стану в Україні» від 24 лютого 2022 року №64/2022, затвердженим Законом України «Про затвердження Указу Президента України «Про введення воєнного стану в Україні» від 24 лютого 2022 року № 2102-IX.</w:t>
      </w:r>
    </w:p>
    <w:p w:rsidR="00CA2B41" w:rsidRPr="00AC5B51" w:rsidRDefault="00CA2B41" w:rsidP="004616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61600">
        <w:rPr>
          <w:rFonts w:ascii="Times New Roman" w:hAnsi="Times New Roman" w:cs="Times New Roman"/>
          <w:sz w:val="28"/>
          <w:szCs w:val="28"/>
          <w:lang w:val="uk-UA"/>
        </w:rPr>
        <w:t xml:space="preserve">         4. Контроль за виконанням цього рішення покласти на</w:t>
      </w:r>
      <w:r w:rsidRPr="00AC5B51">
        <w:rPr>
          <w:rFonts w:ascii="Times New Roman" w:hAnsi="Times New Roman" w:cs="Times New Roman"/>
          <w:sz w:val="28"/>
          <w:szCs w:val="28"/>
          <w:lang w:val="uk-UA"/>
        </w:rPr>
        <w:t xml:space="preserve"> комісія з питань бюджету, фінансів, планування, управління комунальною власністю, соціально-економічного розвитку та інвестиційної діяльності, депутатської діяльності та етики, дотримання прав людини, законності та правопорядку.</w:t>
      </w:r>
    </w:p>
    <w:p w:rsidR="00CA2B41" w:rsidRDefault="00CA2B41" w:rsidP="00FD316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A2B41" w:rsidRPr="00673580" w:rsidRDefault="00CA2B41" w:rsidP="00FD316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3580">
        <w:rPr>
          <w:rFonts w:ascii="Times New Roman" w:hAnsi="Times New Roman" w:cs="Times New Roman"/>
          <w:sz w:val="28"/>
          <w:szCs w:val="28"/>
          <w:lang w:val="uk-UA"/>
        </w:rPr>
        <w:t xml:space="preserve">Селищний голова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Наталія</w:t>
      </w:r>
      <w:r w:rsidRPr="00673580">
        <w:rPr>
          <w:rFonts w:ascii="Times New Roman" w:hAnsi="Times New Roman" w:cs="Times New Roman"/>
          <w:sz w:val="28"/>
          <w:szCs w:val="28"/>
          <w:lang w:val="uk-UA"/>
        </w:rPr>
        <w:t xml:space="preserve"> СІХОВСЬКА</w:t>
      </w:r>
    </w:p>
    <w:p w:rsidR="00CA2B41" w:rsidRPr="00673580" w:rsidRDefault="00CA2B41" w:rsidP="00F20D1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A2B41" w:rsidRPr="00673580" w:rsidRDefault="00CA2B41" w:rsidP="00F20D1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3580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</w:p>
    <w:p w:rsidR="00CA2B41" w:rsidRPr="00043071" w:rsidRDefault="00CA2B41" w:rsidP="00F20D10">
      <w:pPr>
        <w:jc w:val="both"/>
        <w:rPr>
          <w:sz w:val="28"/>
          <w:szCs w:val="28"/>
          <w:lang w:val="uk-UA"/>
        </w:rPr>
      </w:pPr>
    </w:p>
    <w:p w:rsidR="00CA2B41" w:rsidRPr="00043071" w:rsidRDefault="00CA2B41" w:rsidP="00F20D10">
      <w:pPr>
        <w:jc w:val="both"/>
        <w:rPr>
          <w:sz w:val="28"/>
          <w:szCs w:val="28"/>
          <w:lang w:val="uk-UA"/>
        </w:rPr>
      </w:pPr>
    </w:p>
    <w:p w:rsidR="00CA2B41" w:rsidRDefault="00CA2B41" w:rsidP="00F20D10">
      <w:pPr>
        <w:jc w:val="both"/>
        <w:rPr>
          <w:lang w:val="uk-UA"/>
        </w:rPr>
      </w:pPr>
    </w:p>
    <w:p w:rsidR="00CA2B41" w:rsidRPr="00793731" w:rsidRDefault="00CA2B41" w:rsidP="00F20D10">
      <w:pPr>
        <w:jc w:val="both"/>
        <w:rPr>
          <w:rFonts w:ascii="Times New Roman" w:hAnsi="Times New Roman" w:cs="Times New Roman"/>
          <w:lang w:val="uk-UA"/>
        </w:rPr>
      </w:pPr>
      <w:r w:rsidRPr="00793731">
        <w:rPr>
          <w:rFonts w:ascii="Times New Roman" w:hAnsi="Times New Roman" w:cs="Times New Roman"/>
          <w:lang w:val="uk-UA"/>
        </w:rPr>
        <w:t>Жанна Кулик 56562</w:t>
      </w:r>
    </w:p>
    <w:sectPr w:rsidR="00CA2B41" w:rsidRPr="00793731" w:rsidSect="00FD3168">
      <w:pgSz w:w="11906" w:h="16838"/>
      <w:pgMar w:top="397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BB6CDD"/>
    <w:multiLevelType w:val="hybridMultilevel"/>
    <w:tmpl w:val="78B8B370"/>
    <w:lvl w:ilvl="0" w:tplc="893A087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500" w:hanging="360"/>
      </w:pPr>
    </w:lvl>
    <w:lvl w:ilvl="2" w:tplc="0422001B">
      <w:start w:val="1"/>
      <w:numFmt w:val="lowerRoman"/>
      <w:lvlText w:val="%3."/>
      <w:lvlJc w:val="right"/>
      <w:pPr>
        <w:ind w:left="2220" w:hanging="180"/>
      </w:pPr>
    </w:lvl>
    <w:lvl w:ilvl="3" w:tplc="0422000F">
      <w:start w:val="1"/>
      <w:numFmt w:val="decimal"/>
      <w:lvlText w:val="%4."/>
      <w:lvlJc w:val="left"/>
      <w:pPr>
        <w:ind w:left="2940" w:hanging="360"/>
      </w:pPr>
    </w:lvl>
    <w:lvl w:ilvl="4" w:tplc="04220019">
      <w:start w:val="1"/>
      <w:numFmt w:val="lowerLetter"/>
      <w:lvlText w:val="%5."/>
      <w:lvlJc w:val="left"/>
      <w:pPr>
        <w:ind w:left="3660" w:hanging="360"/>
      </w:pPr>
    </w:lvl>
    <w:lvl w:ilvl="5" w:tplc="0422001B">
      <w:start w:val="1"/>
      <w:numFmt w:val="lowerRoman"/>
      <w:lvlText w:val="%6."/>
      <w:lvlJc w:val="right"/>
      <w:pPr>
        <w:ind w:left="4380" w:hanging="180"/>
      </w:pPr>
    </w:lvl>
    <w:lvl w:ilvl="6" w:tplc="0422000F">
      <w:start w:val="1"/>
      <w:numFmt w:val="decimal"/>
      <w:lvlText w:val="%7."/>
      <w:lvlJc w:val="left"/>
      <w:pPr>
        <w:ind w:left="5100" w:hanging="360"/>
      </w:pPr>
    </w:lvl>
    <w:lvl w:ilvl="7" w:tplc="04220019">
      <w:start w:val="1"/>
      <w:numFmt w:val="lowerLetter"/>
      <w:lvlText w:val="%8."/>
      <w:lvlJc w:val="left"/>
      <w:pPr>
        <w:ind w:left="5820" w:hanging="360"/>
      </w:pPr>
    </w:lvl>
    <w:lvl w:ilvl="8" w:tplc="0422001B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73580"/>
    <w:rsid w:val="00030F91"/>
    <w:rsid w:val="00043071"/>
    <w:rsid w:val="00096DAD"/>
    <w:rsid w:val="001716E5"/>
    <w:rsid w:val="00186293"/>
    <w:rsid w:val="001B46ED"/>
    <w:rsid w:val="00205102"/>
    <w:rsid w:val="00214A24"/>
    <w:rsid w:val="002444A8"/>
    <w:rsid w:val="002A71BF"/>
    <w:rsid w:val="002E7251"/>
    <w:rsid w:val="003021FC"/>
    <w:rsid w:val="003329CE"/>
    <w:rsid w:val="00461600"/>
    <w:rsid w:val="0058033C"/>
    <w:rsid w:val="00586CBC"/>
    <w:rsid w:val="00633130"/>
    <w:rsid w:val="006463CF"/>
    <w:rsid w:val="006538CD"/>
    <w:rsid w:val="00670CB5"/>
    <w:rsid w:val="00673580"/>
    <w:rsid w:val="00726EA4"/>
    <w:rsid w:val="0075682D"/>
    <w:rsid w:val="00793731"/>
    <w:rsid w:val="00797BCA"/>
    <w:rsid w:val="007B6D55"/>
    <w:rsid w:val="007F440F"/>
    <w:rsid w:val="00841EB9"/>
    <w:rsid w:val="00877C81"/>
    <w:rsid w:val="00893113"/>
    <w:rsid w:val="008E7076"/>
    <w:rsid w:val="009266A7"/>
    <w:rsid w:val="00986BA6"/>
    <w:rsid w:val="009B6066"/>
    <w:rsid w:val="009D70C1"/>
    <w:rsid w:val="009E35A1"/>
    <w:rsid w:val="00A435F0"/>
    <w:rsid w:val="00A5708D"/>
    <w:rsid w:val="00A86912"/>
    <w:rsid w:val="00AC5B51"/>
    <w:rsid w:val="00AE30E7"/>
    <w:rsid w:val="00B3356D"/>
    <w:rsid w:val="00B93AAD"/>
    <w:rsid w:val="00C07DD5"/>
    <w:rsid w:val="00C26800"/>
    <w:rsid w:val="00CA2B41"/>
    <w:rsid w:val="00D54F19"/>
    <w:rsid w:val="00D64124"/>
    <w:rsid w:val="00D73AA4"/>
    <w:rsid w:val="00D90507"/>
    <w:rsid w:val="00D96A13"/>
    <w:rsid w:val="00E02D1F"/>
    <w:rsid w:val="00E7153F"/>
    <w:rsid w:val="00E736DD"/>
    <w:rsid w:val="00F20D10"/>
    <w:rsid w:val="00F5258E"/>
    <w:rsid w:val="00FD3168"/>
    <w:rsid w:val="00FE7D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30E7"/>
    <w:pPr>
      <w:spacing w:after="200" w:line="276" w:lineRule="auto"/>
    </w:pPr>
    <w:rPr>
      <w:rFonts w:cs="Calibri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аголовок"/>
    <w:basedOn w:val="Normal"/>
    <w:next w:val="BodyText"/>
    <w:uiPriority w:val="99"/>
    <w:rsid w:val="00673580"/>
    <w:pPr>
      <w:keepNext/>
      <w:suppressAutoHyphens/>
      <w:spacing w:before="240" w:after="120" w:line="240" w:lineRule="auto"/>
    </w:pPr>
    <w:rPr>
      <w:rFonts w:ascii="Arial" w:hAnsi="Arial" w:cs="Arial"/>
      <w:sz w:val="28"/>
      <w:szCs w:val="28"/>
      <w:lang w:eastAsia="ar-SA"/>
    </w:rPr>
  </w:style>
  <w:style w:type="paragraph" w:styleId="BodyText">
    <w:name w:val="Body Text"/>
    <w:basedOn w:val="Normal"/>
    <w:link w:val="BodyTextChar"/>
    <w:uiPriority w:val="99"/>
    <w:rsid w:val="0067358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673580"/>
  </w:style>
  <w:style w:type="paragraph" w:styleId="BalloonText">
    <w:name w:val="Balloon Text"/>
    <w:basedOn w:val="Normal"/>
    <w:link w:val="BalloonTextChar"/>
    <w:uiPriority w:val="99"/>
    <w:semiHidden/>
    <w:rsid w:val="006735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7358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841EB9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160</TotalTime>
  <Pages>2</Pages>
  <Words>2492</Words>
  <Characters>1422</Characters>
  <Application>Microsoft Office Outlook</Application>
  <DocSecurity>0</DocSecurity>
  <Lines>0</Lines>
  <Paragraphs>0</Paragraphs>
  <ScaleCrop>false</ScaleCrop>
  <Company>Организация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Customer</cp:lastModifiedBy>
  <cp:revision>28</cp:revision>
  <cp:lastPrinted>2024-09-24T07:33:00Z</cp:lastPrinted>
  <dcterms:created xsi:type="dcterms:W3CDTF">2020-11-04T11:58:00Z</dcterms:created>
  <dcterms:modified xsi:type="dcterms:W3CDTF">2024-09-24T07:33:00Z</dcterms:modified>
</cp:coreProperties>
</file>