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A4" w:rsidRPr="00673580" w:rsidRDefault="00BC6FA4" w:rsidP="00114A46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0A28EE">
        <w:rPr>
          <w:rFonts w:ascii="Times New Roman" w:hAnsi="Times New Roman" w:cs="Times New Roman"/>
          <w:noProof/>
          <w:spacing w:val="8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1.5pt;height:45pt;visibility:visible" filled="t" fillcolor="silver">
            <v:imagedata r:id="rId5" o:title=""/>
          </v:shape>
        </w:pict>
      </w:r>
    </w:p>
    <w:p w:rsidR="00BC6FA4" w:rsidRPr="00673580" w:rsidRDefault="00BC6FA4" w:rsidP="00114A46">
      <w:pPr>
        <w:pStyle w:val="a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3580">
        <w:rPr>
          <w:rFonts w:ascii="Times New Roman" w:hAnsi="Times New Roman" w:cs="Times New Roman"/>
          <w:lang w:val="uk-UA"/>
        </w:rPr>
        <w:t>ЛЮБЛИНЕЦЬКА СЕЛИЩНА РАДА</w:t>
      </w:r>
    </w:p>
    <w:p w:rsidR="00BC6FA4" w:rsidRPr="00673580" w:rsidRDefault="00BC6FA4" w:rsidP="00114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BC6FA4" w:rsidRPr="00673580" w:rsidRDefault="00BC6FA4" w:rsidP="00114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BC6FA4" w:rsidRPr="00673580" w:rsidRDefault="00BC6FA4" w:rsidP="00114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FA4" w:rsidRPr="00673580" w:rsidRDefault="00BC6FA4" w:rsidP="00114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BC6FA4" w:rsidRDefault="00BC6FA4" w:rsidP="00114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C6FA4" w:rsidRDefault="00BC6FA4" w:rsidP="00114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C6FA4" w:rsidRPr="00673580" w:rsidRDefault="00BC6FA4" w:rsidP="00114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25.09.2024</w:t>
      </w:r>
      <w:r w:rsidRPr="00673580">
        <w:rPr>
          <w:rFonts w:ascii="Times New Roman" w:hAnsi="Times New Roman" w:cs="Times New Roman"/>
          <w:sz w:val="28"/>
          <w:szCs w:val="28"/>
          <w:u w:val="single"/>
        </w:rPr>
        <w:t>року №</w:t>
      </w:r>
      <w:r>
        <w:rPr>
          <w:rFonts w:ascii="Times New Roman" w:hAnsi="Times New Roman" w:cs="Times New Roman"/>
          <w:sz w:val="28"/>
          <w:szCs w:val="28"/>
          <w:u w:val="single"/>
        </w:rPr>
        <w:t>45/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735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BC6FA4" w:rsidRPr="00673580" w:rsidRDefault="00BC6FA4" w:rsidP="00114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смт Люблинець</w:t>
      </w:r>
    </w:p>
    <w:p w:rsidR="00BC6FA4" w:rsidRPr="009E106A" w:rsidRDefault="00BC6FA4" w:rsidP="009E6FAE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  <w:lang w:eastAsia="uk-UA"/>
        </w:rPr>
      </w:pPr>
      <w:r w:rsidRPr="006F17A3">
        <w:rPr>
          <w:rFonts w:ascii="Arial" w:hAnsi="Arial" w:cs="Arial"/>
          <w:color w:val="333333"/>
          <w:sz w:val="21"/>
          <w:szCs w:val="21"/>
          <w:lang w:eastAsia="uk-UA"/>
        </w:rPr>
        <w:t> </w:t>
      </w:r>
    </w:p>
    <w:p w:rsidR="00BC6FA4" w:rsidRPr="000A77D6" w:rsidRDefault="00BC6FA4" w:rsidP="009E6F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BC6FA4" w:rsidRPr="000A77D6" w:rsidRDefault="00BC6FA4" w:rsidP="009E6FA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uk-UA"/>
        </w:rPr>
      </w:pPr>
      <w:r w:rsidRPr="000A77D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 створення Комунального закладу</w:t>
      </w:r>
    </w:p>
    <w:p w:rsidR="00BC6FA4" w:rsidRPr="000A77D6" w:rsidRDefault="00BC6FA4" w:rsidP="009E6FA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uk-UA"/>
        </w:rPr>
      </w:pPr>
      <w:r w:rsidRPr="000A77D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«Центр надання соціальних послуг</w:t>
      </w:r>
    </w:p>
    <w:p w:rsidR="00BC6FA4" w:rsidRPr="000A77D6" w:rsidRDefault="00BC6FA4" w:rsidP="009E6F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0A77D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Люблинецької селищної ради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»</w:t>
      </w:r>
    </w:p>
    <w:p w:rsidR="00BC6FA4" w:rsidRPr="000A77D6" w:rsidRDefault="00BC6FA4" w:rsidP="009E6FA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lang w:eastAsia="uk-UA"/>
        </w:rPr>
      </w:pPr>
    </w:p>
    <w:p w:rsidR="00BC6FA4" w:rsidRDefault="00BC6FA4" w:rsidP="009E6FA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lang w:eastAsia="uk-UA"/>
        </w:rPr>
      </w:pPr>
    </w:p>
    <w:p w:rsidR="00BC6FA4" w:rsidRPr="000A77D6" w:rsidRDefault="00BC6FA4" w:rsidP="009E6F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8968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 до статей 26, 34 Закону України «Про місцеве самоврядування в Україні», Закону України «Про соціальні послуги», Постанови Кабінету Міністрів України №177 від 03.03.2020 року «Деякі питання діяльності центрів надання соціальних послуг», Порядку організації надання соціальних послуг, затвердженого Постановою Кабінету Міністрів України від 01.06.2021 року №587, з метою надання якісни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соціальних послуг,  селищна рада </w:t>
      </w:r>
      <w:r w:rsidRPr="000A77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вирішила:</w:t>
      </w:r>
    </w:p>
    <w:p w:rsidR="00BC6FA4" w:rsidRDefault="00BC6FA4" w:rsidP="009E6F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A726C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   </w:t>
      </w:r>
    </w:p>
    <w:p w:rsidR="00BC6FA4" w:rsidRDefault="00BC6FA4" w:rsidP="004B3CFF">
      <w:pPr>
        <w:jc w:val="both"/>
        <w:rPr>
          <w:rFonts w:ascii="Arial" w:hAnsi="Arial" w:cs="Arial"/>
          <w:sz w:val="21"/>
          <w:szCs w:val="21"/>
          <w:lang w:eastAsia="uk-UA"/>
        </w:rPr>
      </w:pPr>
    </w:p>
    <w:p w:rsidR="00BC6FA4" w:rsidRDefault="00BC6FA4" w:rsidP="004B3C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sz w:val="21"/>
          <w:szCs w:val="21"/>
          <w:lang w:eastAsia="uk-UA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1. Створити комунальний заклад «Центр надання соціальних послуг Люблинецької селищної ради»  як юридичну особу.</w:t>
      </w:r>
    </w:p>
    <w:p w:rsidR="00BC6FA4" w:rsidRDefault="00BC6FA4" w:rsidP="004B3C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2. Затвердити Положення про комунальний заклад «Центр надання соціальних послуг  Люблинецької селищної ради»  (додаток№1).</w:t>
      </w:r>
    </w:p>
    <w:p w:rsidR="00BC6FA4" w:rsidRPr="00A94478" w:rsidRDefault="00BC6FA4" w:rsidP="004B3C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3. Затвердити структуру та штатний розпис комунального закладу  «Центру надання соціальних послуг Люблинецької селищної ради» (додаток 2).</w:t>
      </w:r>
    </w:p>
    <w:p w:rsidR="00BC6FA4" w:rsidRDefault="00BC6FA4" w:rsidP="004B3CFF">
      <w:pPr>
        <w:pStyle w:val="NormalWeb"/>
        <w:shd w:val="clear" w:color="auto" w:fill="FFFFFF"/>
        <w:spacing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4. Провести державну реєстрацію комунальної заклад «Центр надання соціальних послуг Люблинецької селищної» ради з 01.01.2025 року в установленому законом порядку.</w:t>
      </w:r>
    </w:p>
    <w:p w:rsidR="00BC6FA4" w:rsidRDefault="00BC6FA4" w:rsidP="00394C0D">
      <w:pPr>
        <w:pStyle w:val="NormalWeb"/>
        <w:shd w:val="clear" w:color="auto" w:fill="FFFFFF"/>
        <w:spacing w:before="0" w:after="0"/>
        <w:ind w:firstLine="900"/>
        <w:jc w:val="both"/>
        <w:rPr>
          <w:color w:val="000000"/>
          <w:sz w:val="28"/>
          <w:szCs w:val="28"/>
          <w:lang w:val="uk-UA"/>
        </w:rPr>
      </w:pPr>
    </w:p>
    <w:p w:rsidR="00BC6FA4" w:rsidRPr="00461600" w:rsidRDefault="00BC6FA4" w:rsidP="0008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5. </w:t>
      </w:r>
      <w:r w:rsidRPr="00A9447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цього рішення покласти на </w:t>
      </w:r>
      <w:r>
        <w:rPr>
          <w:rFonts w:ascii="Times New Roman" w:hAnsi="Times New Roman" w:cs="Times New Roman"/>
          <w:sz w:val="28"/>
          <w:szCs w:val="28"/>
        </w:rPr>
        <w:t>комісію</w:t>
      </w:r>
      <w:r w:rsidRPr="00461600">
        <w:rPr>
          <w:rFonts w:ascii="Times New Roman" w:hAnsi="Times New Roman" w:cs="Times New Roman"/>
          <w:sz w:val="28"/>
          <w:szCs w:val="28"/>
        </w:rPr>
        <w:t xml:space="preserve"> з питань освіти, культури та туризму, духовності, охорони здоров’я, материнства, у справах сім’ї, молоді та спорту</w:t>
      </w:r>
      <w:r>
        <w:rPr>
          <w:rFonts w:ascii="Times New Roman" w:hAnsi="Times New Roman" w:cs="Times New Roman"/>
          <w:sz w:val="28"/>
          <w:szCs w:val="28"/>
        </w:rPr>
        <w:t>, соціального захисту населення.</w:t>
      </w:r>
    </w:p>
    <w:p w:rsidR="00BC6FA4" w:rsidRDefault="00BC6FA4" w:rsidP="00081B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6FA4" w:rsidRDefault="00BC6FA4" w:rsidP="00394C0D">
      <w:pPr>
        <w:pStyle w:val="NormalWeb"/>
        <w:shd w:val="clear" w:color="auto" w:fill="FFFFFF"/>
        <w:spacing w:before="0" w:after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BC6FA4" w:rsidRPr="00996142" w:rsidRDefault="00BC6FA4" w:rsidP="00996142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44D3D">
        <w:rPr>
          <w:rFonts w:ascii="Times New Roman" w:hAnsi="Times New Roman" w:cs="Times New Roman"/>
          <w:sz w:val="28"/>
          <w:szCs w:val="28"/>
        </w:rPr>
        <w:t xml:space="preserve">Селищний голова                                                                   </w:t>
      </w:r>
      <w:r w:rsidRPr="00344D3D">
        <w:rPr>
          <w:rFonts w:ascii="Times New Roman" w:hAnsi="Times New Roman" w:cs="Times New Roman"/>
          <w:b/>
          <w:bCs/>
          <w:sz w:val="28"/>
          <w:szCs w:val="28"/>
        </w:rPr>
        <w:t>Наталія СІХОВСЬКА</w:t>
      </w:r>
    </w:p>
    <w:p w:rsidR="00BC6FA4" w:rsidRPr="003C0E4A" w:rsidRDefault="00BC6FA4" w:rsidP="009E6F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uk-UA"/>
        </w:rPr>
      </w:pPr>
      <w:r w:rsidRPr="003C0E4A">
        <w:rPr>
          <w:rFonts w:ascii="Times New Roman" w:hAnsi="Times New Roman" w:cs="Times New Roman"/>
          <w:sz w:val="21"/>
          <w:szCs w:val="21"/>
          <w:lang w:eastAsia="uk-UA"/>
        </w:rPr>
        <w:t> </w:t>
      </w:r>
    </w:p>
    <w:p w:rsidR="00BC6FA4" w:rsidRPr="009814E1" w:rsidRDefault="00BC6FA4" w:rsidP="009814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uk-UA"/>
        </w:rPr>
      </w:pPr>
      <w:r w:rsidRPr="003C0E4A">
        <w:rPr>
          <w:rFonts w:ascii="Times New Roman" w:hAnsi="Times New Roman" w:cs="Times New Roman"/>
          <w:sz w:val="21"/>
          <w:szCs w:val="21"/>
          <w:lang w:eastAsia="uk-UA"/>
        </w:rPr>
        <w:t> </w:t>
      </w:r>
    </w:p>
    <w:sectPr w:rsidR="00BC6FA4" w:rsidRPr="009814E1" w:rsidSect="00E21B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14C4"/>
    <w:multiLevelType w:val="hybridMultilevel"/>
    <w:tmpl w:val="980EF1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F2D74"/>
    <w:multiLevelType w:val="multilevel"/>
    <w:tmpl w:val="027A5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D1B4F"/>
    <w:multiLevelType w:val="hybridMultilevel"/>
    <w:tmpl w:val="94004CAE"/>
    <w:lvl w:ilvl="0" w:tplc="B484B0E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24ACE"/>
    <w:multiLevelType w:val="hybridMultilevel"/>
    <w:tmpl w:val="980A59A6"/>
    <w:lvl w:ilvl="0" w:tplc="6B5649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1463E"/>
    <w:multiLevelType w:val="hybridMultilevel"/>
    <w:tmpl w:val="3CD06F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1488"/>
    <w:rsid w:val="000549FD"/>
    <w:rsid w:val="00081BB7"/>
    <w:rsid w:val="000830D1"/>
    <w:rsid w:val="000A28EE"/>
    <w:rsid w:val="000A77D6"/>
    <w:rsid w:val="000C4BDB"/>
    <w:rsid w:val="000D79DF"/>
    <w:rsid w:val="000E739A"/>
    <w:rsid w:val="00114A46"/>
    <w:rsid w:val="00146FC4"/>
    <w:rsid w:val="00255F3C"/>
    <w:rsid w:val="002C1FAE"/>
    <w:rsid w:val="00311F72"/>
    <w:rsid w:val="00326687"/>
    <w:rsid w:val="00344D3D"/>
    <w:rsid w:val="0038717E"/>
    <w:rsid w:val="00394C0D"/>
    <w:rsid w:val="003C0E4A"/>
    <w:rsid w:val="003D7E98"/>
    <w:rsid w:val="00454386"/>
    <w:rsid w:val="00461600"/>
    <w:rsid w:val="00491A8A"/>
    <w:rsid w:val="00495DC6"/>
    <w:rsid w:val="004B3CFF"/>
    <w:rsid w:val="004F4E9B"/>
    <w:rsid w:val="005073CB"/>
    <w:rsid w:val="00516132"/>
    <w:rsid w:val="00561649"/>
    <w:rsid w:val="00566E8B"/>
    <w:rsid w:val="0061468A"/>
    <w:rsid w:val="00617041"/>
    <w:rsid w:val="00663EA7"/>
    <w:rsid w:val="00673580"/>
    <w:rsid w:val="00681DF5"/>
    <w:rsid w:val="006E4A8F"/>
    <w:rsid w:val="006F17A3"/>
    <w:rsid w:val="007028F2"/>
    <w:rsid w:val="007120BC"/>
    <w:rsid w:val="00781488"/>
    <w:rsid w:val="007B0AA7"/>
    <w:rsid w:val="00836884"/>
    <w:rsid w:val="00896817"/>
    <w:rsid w:val="008B14B0"/>
    <w:rsid w:val="008C02B5"/>
    <w:rsid w:val="008D264E"/>
    <w:rsid w:val="00934B52"/>
    <w:rsid w:val="009814E1"/>
    <w:rsid w:val="00996142"/>
    <w:rsid w:val="009C5E5F"/>
    <w:rsid w:val="009E106A"/>
    <w:rsid w:val="009E6FAE"/>
    <w:rsid w:val="00A726CF"/>
    <w:rsid w:val="00A92D27"/>
    <w:rsid w:val="00A94478"/>
    <w:rsid w:val="00AD20B3"/>
    <w:rsid w:val="00AE5D7B"/>
    <w:rsid w:val="00AE7ED3"/>
    <w:rsid w:val="00B21119"/>
    <w:rsid w:val="00B85676"/>
    <w:rsid w:val="00BB719C"/>
    <w:rsid w:val="00BC6FA4"/>
    <w:rsid w:val="00D676BF"/>
    <w:rsid w:val="00DE2DE0"/>
    <w:rsid w:val="00DE5881"/>
    <w:rsid w:val="00E21BF1"/>
    <w:rsid w:val="00E61ED7"/>
    <w:rsid w:val="00F22EA3"/>
    <w:rsid w:val="00FA1EED"/>
    <w:rsid w:val="00FE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FA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9E6FAE"/>
    <w:rPr>
      <w:b/>
      <w:bCs/>
    </w:rPr>
  </w:style>
  <w:style w:type="paragraph" w:styleId="ListParagraph">
    <w:name w:val="List Paragraph"/>
    <w:basedOn w:val="Normal"/>
    <w:uiPriority w:val="99"/>
    <w:qFormat/>
    <w:rsid w:val="007120BC"/>
    <w:pPr>
      <w:ind w:left="720"/>
    </w:pPr>
  </w:style>
  <w:style w:type="paragraph" w:styleId="NormalWeb">
    <w:name w:val="Normal (Web)"/>
    <w:basedOn w:val="Normal"/>
    <w:uiPriority w:val="99"/>
    <w:semiHidden/>
    <w:rsid w:val="00394C0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">
    <w:name w:val="Заголовок"/>
    <w:basedOn w:val="Normal"/>
    <w:next w:val="BodyText"/>
    <w:uiPriority w:val="99"/>
    <w:rsid w:val="00114A46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val="ru-RU" w:eastAsia="ar-SA"/>
    </w:rPr>
  </w:style>
  <w:style w:type="paragraph" w:styleId="BodyText">
    <w:name w:val="Body Text"/>
    <w:basedOn w:val="Normal"/>
    <w:link w:val="BodyTextChar"/>
    <w:uiPriority w:val="99"/>
    <w:rsid w:val="00114A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073C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1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1063</Words>
  <Characters>607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Customer</cp:lastModifiedBy>
  <cp:revision>30</cp:revision>
  <cp:lastPrinted>2024-09-24T12:37:00Z</cp:lastPrinted>
  <dcterms:created xsi:type="dcterms:W3CDTF">2024-09-19T11:23:00Z</dcterms:created>
  <dcterms:modified xsi:type="dcterms:W3CDTF">2024-10-01T07:52:00Z</dcterms:modified>
</cp:coreProperties>
</file>