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0D74" w:rsidRPr="00790D74" w:rsidRDefault="00790D74" w:rsidP="00790D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790D7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object w:dxaOrig="1480" w:dyaOrig="208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pt;height:48pt" o:ole="" filled="t">
            <v:fill color2="black"/>
            <v:imagedata r:id="rId4" o:title=""/>
          </v:shape>
          <o:OLEObject Type="Embed" ProgID="Word.Picture.8" ShapeID="_x0000_i1025" DrawAspect="Content" ObjectID="_1782724758" r:id="rId5"/>
        </w:object>
      </w:r>
    </w:p>
    <w:p w:rsidR="00790D74" w:rsidRPr="00790D74" w:rsidRDefault="00790D74" w:rsidP="00790D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90D74">
        <w:rPr>
          <w:rFonts w:ascii="Times New Roman" w:eastAsia="Times New Roman" w:hAnsi="Times New Roman" w:cs="Times New Roman"/>
          <w:sz w:val="28"/>
          <w:szCs w:val="28"/>
          <w:lang w:val="ru-RU"/>
        </w:rPr>
        <w:t>ЛЮБЛИНЕЦЬКА СЕЛИЩНА РАДА</w:t>
      </w:r>
    </w:p>
    <w:p w:rsidR="00790D74" w:rsidRPr="00790D74" w:rsidRDefault="00790D74" w:rsidP="00790D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90D74">
        <w:rPr>
          <w:rFonts w:ascii="Times New Roman" w:eastAsia="Times New Roman" w:hAnsi="Times New Roman" w:cs="Times New Roman"/>
          <w:sz w:val="28"/>
          <w:szCs w:val="28"/>
          <w:lang w:val="ru-RU"/>
        </w:rPr>
        <w:t>КОВЕЛЬСЬКОГО РАЙОНУ ВОЛИНСЬКОЇ ОБЛАСТІ</w:t>
      </w:r>
    </w:p>
    <w:p w:rsidR="00790D74" w:rsidRPr="00790D74" w:rsidRDefault="00790D74" w:rsidP="00790D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90D74">
        <w:rPr>
          <w:rFonts w:ascii="Times New Roman" w:eastAsia="Times New Roman" w:hAnsi="Times New Roman" w:cs="Times New Roman"/>
          <w:sz w:val="28"/>
          <w:szCs w:val="28"/>
          <w:lang w:val="ru-RU"/>
        </w:rPr>
        <w:t>ВОСЬМОГО СКЛИКАННЯ</w:t>
      </w:r>
    </w:p>
    <w:p w:rsidR="00790D74" w:rsidRPr="00790D74" w:rsidRDefault="00790D74" w:rsidP="00790D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790D74" w:rsidRPr="00790D74" w:rsidRDefault="00790D74" w:rsidP="00790D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790D74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Р І Ш Е Н </w:t>
      </w:r>
      <w:proofErr w:type="spellStart"/>
      <w:r w:rsidRPr="00790D74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Н</w:t>
      </w:r>
      <w:proofErr w:type="spellEnd"/>
      <w:r w:rsidRPr="00790D74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Я</w:t>
      </w:r>
    </w:p>
    <w:p w:rsidR="00790D74" w:rsidRPr="00790D74" w:rsidRDefault="00790D74" w:rsidP="00790D7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790D74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                                                                                                                   </w:t>
      </w:r>
    </w:p>
    <w:p w:rsidR="00790D74" w:rsidRPr="00790D74" w:rsidRDefault="002633F3" w:rsidP="00790D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19</w:t>
      </w:r>
      <w:r w:rsidR="00790D74" w:rsidRPr="00790D74">
        <w:rPr>
          <w:rFonts w:ascii="Times New Roman" w:eastAsia="Times New Roman" w:hAnsi="Times New Roman" w:cs="Times New Roman"/>
          <w:sz w:val="28"/>
          <w:szCs w:val="28"/>
          <w:u w:val="single"/>
          <w:lang w:val="ru-RU"/>
        </w:rPr>
        <w:t>.</w:t>
      </w:r>
      <w:r w:rsidR="00790D74">
        <w:rPr>
          <w:rFonts w:ascii="Times New Roman" w:eastAsia="Times New Roman" w:hAnsi="Times New Roman" w:cs="Times New Roman"/>
          <w:sz w:val="28"/>
          <w:szCs w:val="28"/>
          <w:u w:val="single"/>
        </w:rPr>
        <w:t>0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7</w:t>
      </w:r>
      <w:r w:rsidR="00790D74" w:rsidRPr="00790D74">
        <w:rPr>
          <w:rFonts w:ascii="Times New Roman" w:eastAsia="Times New Roman" w:hAnsi="Times New Roman" w:cs="Times New Roman"/>
          <w:sz w:val="28"/>
          <w:szCs w:val="28"/>
          <w:u w:val="single"/>
          <w:lang w:val="ru-RU"/>
        </w:rPr>
        <w:t>.202</w:t>
      </w:r>
      <w:r w:rsidR="00790D74">
        <w:rPr>
          <w:rFonts w:ascii="Times New Roman" w:eastAsia="Times New Roman" w:hAnsi="Times New Roman" w:cs="Times New Roman"/>
          <w:sz w:val="28"/>
          <w:szCs w:val="28"/>
          <w:u w:val="single"/>
          <w:lang w:val="ru-RU"/>
        </w:rPr>
        <w:t>4</w:t>
      </w:r>
      <w:r w:rsidR="00790D74" w:rsidRPr="00790D74">
        <w:rPr>
          <w:rFonts w:ascii="Times New Roman" w:eastAsia="Times New Roman" w:hAnsi="Times New Roman" w:cs="Times New Roman"/>
          <w:sz w:val="28"/>
          <w:szCs w:val="28"/>
          <w:u w:val="single"/>
          <w:lang w:val="ru-RU"/>
        </w:rPr>
        <w:t xml:space="preserve"> року №</w:t>
      </w:r>
      <w:r w:rsidR="00790D74" w:rsidRPr="00790D74">
        <w:rPr>
          <w:rFonts w:ascii="Times New Roman" w:eastAsia="Times New Roman" w:hAnsi="Times New Roman" w:cs="Times New Roman"/>
          <w:sz w:val="28"/>
          <w:szCs w:val="28"/>
          <w:u w:val="single"/>
        </w:rPr>
        <w:t>00/0</w:t>
      </w:r>
      <w:r w:rsidR="00790D74" w:rsidRPr="00790D74">
        <w:rPr>
          <w:rFonts w:ascii="Times New Roman" w:eastAsia="Times New Roman" w:hAnsi="Times New Roman" w:cs="Times New Roman"/>
          <w:sz w:val="28"/>
          <w:szCs w:val="28"/>
          <w:u w:val="single"/>
          <w:lang w:val="ru-RU"/>
        </w:rPr>
        <w:t xml:space="preserve"> </w:t>
      </w:r>
      <w:r w:rsidR="00790D74" w:rsidRPr="00790D7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</w:t>
      </w:r>
      <w:r w:rsidR="00790D74" w:rsidRPr="00790D74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790D74" w:rsidRPr="00790D7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Про</w:t>
      </w:r>
      <w:r w:rsidR="00790D74" w:rsidRPr="00790D74">
        <w:rPr>
          <w:rFonts w:ascii="Times New Roman" w:eastAsia="Times New Roman" w:hAnsi="Times New Roman" w:cs="Times New Roman"/>
          <w:sz w:val="28"/>
          <w:szCs w:val="28"/>
        </w:rPr>
        <w:t>є</w:t>
      </w:r>
      <w:proofErr w:type="spellStart"/>
      <w:r w:rsidR="00790D74" w:rsidRPr="00790D74">
        <w:rPr>
          <w:rFonts w:ascii="Times New Roman" w:eastAsia="Times New Roman" w:hAnsi="Times New Roman" w:cs="Times New Roman"/>
          <w:sz w:val="28"/>
          <w:szCs w:val="28"/>
          <w:lang w:val="ru-RU"/>
        </w:rPr>
        <w:t>кт</w:t>
      </w:r>
      <w:proofErr w:type="spellEnd"/>
      <w:r w:rsidR="00790D74" w:rsidRPr="00790D7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</w:t>
      </w:r>
    </w:p>
    <w:p w:rsidR="00790D74" w:rsidRDefault="00790D74" w:rsidP="00790D74">
      <w:pPr>
        <w:suppressAutoHyphens/>
        <w:spacing w:after="0" w:line="240" w:lineRule="auto"/>
        <w:ind w:right="3955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селище</w:t>
      </w:r>
      <w:r w:rsidRPr="00790D7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90D74">
        <w:rPr>
          <w:rFonts w:ascii="Times New Roman" w:eastAsia="Times New Roman" w:hAnsi="Times New Roman" w:cs="Times New Roman"/>
          <w:sz w:val="28"/>
          <w:szCs w:val="28"/>
          <w:lang w:val="ru-RU"/>
        </w:rPr>
        <w:t>Люблинець</w:t>
      </w:r>
      <w:proofErr w:type="spellEnd"/>
      <w:r w:rsidRPr="00790D7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  </w:t>
      </w:r>
    </w:p>
    <w:p w:rsidR="00D159FC" w:rsidRPr="00D159FC" w:rsidRDefault="00790D74" w:rsidP="00790D74">
      <w:pPr>
        <w:suppressAutoHyphens/>
        <w:spacing w:after="0" w:line="240" w:lineRule="auto"/>
        <w:ind w:right="3955"/>
        <w:jc w:val="both"/>
        <w:rPr>
          <w:rFonts w:ascii="rubik" w:eastAsia="Times New Roman" w:hAnsi="rubik" w:cs="Times New Roman"/>
          <w:color w:val="252B33"/>
          <w:sz w:val="21"/>
          <w:szCs w:val="21"/>
          <w:lang w:eastAsia="uk-UA"/>
        </w:rPr>
      </w:pPr>
      <w:r w:rsidRPr="00790D7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           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                     </w:t>
      </w:r>
    </w:p>
    <w:p w:rsidR="00790D74" w:rsidRPr="00790D74" w:rsidRDefault="00D159FC" w:rsidP="00790D74">
      <w:pPr>
        <w:pStyle w:val="a3"/>
        <w:rPr>
          <w:rFonts w:ascii="Times New Roman" w:hAnsi="Times New Roman" w:cs="Times New Roman"/>
          <w:sz w:val="28"/>
          <w:szCs w:val="28"/>
          <w:lang w:eastAsia="uk-UA"/>
        </w:rPr>
      </w:pPr>
      <w:r w:rsidRPr="00790D74">
        <w:rPr>
          <w:rFonts w:ascii="Times New Roman" w:hAnsi="Times New Roman" w:cs="Times New Roman"/>
          <w:sz w:val="28"/>
          <w:szCs w:val="28"/>
          <w:lang w:eastAsia="uk-UA"/>
        </w:rPr>
        <w:t xml:space="preserve">Про затвердження Плану формування </w:t>
      </w:r>
    </w:p>
    <w:p w:rsidR="00790D74" w:rsidRPr="00790D74" w:rsidRDefault="00D159FC" w:rsidP="00790D74">
      <w:pPr>
        <w:pStyle w:val="a3"/>
        <w:rPr>
          <w:rFonts w:ascii="Times New Roman" w:hAnsi="Times New Roman" w:cs="Times New Roman"/>
          <w:sz w:val="28"/>
          <w:szCs w:val="28"/>
          <w:lang w:eastAsia="uk-UA"/>
        </w:rPr>
      </w:pPr>
      <w:r w:rsidRPr="00790D74">
        <w:rPr>
          <w:rFonts w:ascii="Times New Roman" w:hAnsi="Times New Roman" w:cs="Times New Roman"/>
          <w:sz w:val="28"/>
          <w:szCs w:val="28"/>
          <w:lang w:eastAsia="uk-UA"/>
        </w:rPr>
        <w:t>мережі закладів загальної серед</w:t>
      </w:r>
      <w:r w:rsidR="00962C72" w:rsidRPr="00790D74">
        <w:rPr>
          <w:rFonts w:ascii="Times New Roman" w:hAnsi="Times New Roman" w:cs="Times New Roman"/>
          <w:sz w:val="28"/>
          <w:szCs w:val="28"/>
          <w:lang w:eastAsia="uk-UA"/>
        </w:rPr>
        <w:t xml:space="preserve">ньої освіти </w:t>
      </w:r>
    </w:p>
    <w:p w:rsidR="00790D74" w:rsidRPr="00790D74" w:rsidRDefault="00962C72" w:rsidP="00790D74">
      <w:pPr>
        <w:pStyle w:val="a3"/>
        <w:rPr>
          <w:rFonts w:ascii="Times New Roman" w:hAnsi="Times New Roman" w:cs="Times New Roman"/>
          <w:sz w:val="28"/>
          <w:szCs w:val="28"/>
          <w:lang w:eastAsia="uk-UA"/>
        </w:rPr>
      </w:pPr>
      <w:proofErr w:type="spellStart"/>
      <w:r w:rsidRPr="00790D74">
        <w:rPr>
          <w:rFonts w:ascii="Times New Roman" w:hAnsi="Times New Roman" w:cs="Times New Roman"/>
          <w:sz w:val="28"/>
          <w:szCs w:val="28"/>
          <w:lang w:eastAsia="uk-UA"/>
        </w:rPr>
        <w:t>Люблинецької</w:t>
      </w:r>
      <w:proofErr w:type="spellEnd"/>
      <w:r w:rsidRPr="00790D74">
        <w:rPr>
          <w:rFonts w:ascii="Times New Roman" w:hAnsi="Times New Roman" w:cs="Times New Roman"/>
          <w:sz w:val="28"/>
          <w:szCs w:val="28"/>
          <w:lang w:eastAsia="uk-UA"/>
        </w:rPr>
        <w:t xml:space="preserve"> селищної</w:t>
      </w:r>
      <w:r w:rsidR="00D159FC" w:rsidRPr="00790D74">
        <w:rPr>
          <w:rFonts w:ascii="Times New Roman" w:hAnsi="Times New Roman" w:cs="Times New Roman"/>
          <w:sz w:val="28"/>
          <w:szCs w:val="28"/>
          <w:lang w:eastAsia="uk-UA"/>
        </w:rPr>
        <w:t xml:space="preserve"> територіальної громади </w:t>
      </w:r>
    </w:p>
    <w:p w:rsidR="00D159FC" w:rsidRPr="00790D74" w:rsidRDefault="00D159FC" w:rsidP="00790D74">
      <w:pPr>
        <w:pStyle w:val="a3"/>
        <w:rPr>
          <w:rFonts w:ascii="Times New Roman" w:hAnsi="Times New Roman" w:cs="Times New Roman"/>
          <w:sz w:val="28"/>
          <w:szCs w:val="28"/>
          <w:lang w:eastAsia="uk-UA"/>
        </w:rPr>
      </w:pPr>
      <w:r w:rsidRPr="00790D74">
        <w:rPr>
          <w:rFonts w:ascii="Times New Roman" w:hAnsi="Times New Roman" w:cs="Times New Roman"/>
          <w:sz w:val="28"/>
          <w:szCs w:val="28"/>
          <w:lang w:eastAsia="uk-UA"/>
        </w:rPr>
        <w:t>на 202</w:t>
      </w:r>
      <w:r w:rsidR="00962C72" w:rsidRPr="00790D74">
        <w:rPr>
          <w:rFonts w:ascii="Times New Roman" w:hAnsi="Times New Roman" w:cs="Times New Roman"/>
          <w:sz w:val="28"/>
          <w:szCs w:val="28"/>
          <w:lang w:eastAsia="uk-UA"/>
        </w:rPr>
        <w:t>4</w:t>
      </w:r>
      <w:r w:rsidRPr="00790D74">
        <w:rPr>
          <w:rFonts w:ascii="Times New Roman" w:hAnsi="Times New Roman" w:cs="Times New Roman"/>
          <w:sz w:val="28"/>
          <w:szCs w:val="28"/>
          <w:lang w:eastAsia="uk-UA"/>
        </w:rPr>
        <w:t>-2027 роки</w:t>
      </w:r>
    </w:p>
    <w:p w:rsidR="00D159FC" w:rsidRPr="002633F3" w:rsidRDefault="00D159FC" w:rsidP="00D159F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633F3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</w:p>
    <w:p w:rsidR="005952A2" w:rsidRPr="005952A2" w:rsidRDefault="00790D74" w:rsidP="005952A2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2633F3">
        <w:rPr>
          <w:rFonts w:ascii="Times New Roman" w:eastAsia="Times New Roman" w:hAnsi="Times New Roman" w:cs="Times New Roman"/>
          <w:sz w:val="28"/>
          <w:szCs w:val="28"/>
          <w:lang w:eastAsia="uk-UA"/>
        </w:rPr>
        <w:t>З</w:t>
      </w:r>
      <w:r w:rsidR="00D159FC" w:rsidRPr="002633F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метою приведення мережі закладів загальної серед</w:t>
      </w:r>
      <w:r w:rsidRPr="002633F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ньої освіти </w:t>
      </w:r>
      <w:proofErr w:type="spellStart"/>
      <w:r w:rsidRPr="002633F3">
        <w:rPr>
          <w:rFonts w:ascii="Times New Roman" w:eastAsia="Times New Roman" w:hAnsi="Times New Roman" w:cs="Times New Roman"/>
          <w:sz w:val="28"/>
          <w:szCs w:val="28"/>
          <w:lang w:eastAsia="uk-UA"/>
        </w:rPr>
        <w:t>Люблинецької</w:t>
      </w:r>
      <w:proofErr w:type="spellEnd"/>
      <w:r w:rsidRPr="002633F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2633F3">
        <w:rPr>
          <w:rFonts w:ascii="Times New Roman" w:eastAsia="Times New Roman" w:hAnsi="Times New Roman" w:cs="Times New Roman"/>
          <w:sz w:val="28"/>
          <w:szCs w:val="28"/>
          <w:lang w:eastAsia="uk-UA"/>
        </w:rPr>
        <w:t>селищн</w:t>
      </w:r>
      <w:proofErr w:type="spellEnd"/>
      <w:r w:rsidR="00D159FC" w:rsidRPr="002633F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територіальної громади у відповідність до вимог чинного законодавства України, задля забезпечення якісних освітніх послуг для здобувачів освіти, виконання нормативних завдань освітнього процесу, ефективного використання матеріально-технічних, кадрових та фінансових ресурсів закладів загальної середньої освіти, відповідно до Закону України «Про освіту», Закону України «Про повну загальну середню освіту», керуючись </w:t>
      </w:r>
      <w:r w:rsidR="005952A2">
        <w:rPr>
          <w:rFonts w:ascii="Times New Roman" w:eastAsia="Times New Roman" w:hAnsi="Times New Roman" w:cs="Times New Roman"/>
          <w:sz w:val="28"/>
          <w:szCs w:val="28"/>
          <w:lang w:eastAsia="uk-UA"/>
        </w:rPr>
        <w:t>статтями 25, 26 Закону</w:t>
      </w:r>
      <w:r w:rsidR="00D159FC" w:rsidRPr="002633F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України «Про місцеве с</w:t>
      </w:r>
      <w:r w:rsidRPr="002633F3">
        <w:rPr>
          <w:rFonts w:ascii="Times New Roman" w:eastAsia="Times New Roman" w:hAnsi="Times New Roman" w:cs="Times New Roman"/>
          <w:sz w:val="28"/>
          <w:szCs w:val="28"/>
          <w:lang w:eastAsia="uk-UA"/>
        </w:rPr>
        <w:t>амоврядування в Україні» селищна</w:t>
      </w:r>
      <w:r w:rsidR="00D159FC" w:rsidRPr="002633F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рада</w:t>
      </w:r>
      <w:r w:rsidR="005952A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</w:t>
      </w:r>
      <w:r w:rsidR="005952A2" w:rsidRPr="005952A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вирішила:</w:t>
      </w:r>
    </w:p>
    <w:p w:rsidR="00D159FC" w:rsidRPr="002633F3" w:rsidRDefault="00D159FC" w:rsidP="005952A2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633F3">
        <w:rPr>
          <w:rFonts w:ascii="Times New Roman" w:eastAsia="Times New Roman" w:hAnsi="Times New Roman" w:cs="Times New Roman"/>
          <w:sz w:val="28"/>
          <w:szCs w:val="28"/>
          <w:lang w:eastAsia="uk-UA"/>
        </w:rPr>
        <w:t>1. Затвердити План формування мережі закладів загальної серед</w:t>
      </w:r>
      <w:r w:rsidR="00962C72" w:rsidRPr="002633F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ньої освіти </w:t>
      </w:r>
      <w:proofErr w:type="spellStart"/>
      <w:r w:rsidR="00962C72" w:rsidRPr="002633F3">
        <w:rPr>
          <w:rFonts w:ascii="Times New Roman" w:eastAsia="Times New Roman" w:hAnsi="Times New Roman" w:cs="Times New Roman"/>
          <w:sz w:val="28"/>
          <w:szCs w:val="28"/>
          <w:lang w:eastAsia="uk-UA"/>
        </w:rPr>
        <w:t>Люблинецької</w:t>
      </w:r>
      <w:proofErr w:type="spellEnd"/>
      <w:r w:rsidR="00962C72" w:rsidRPr="002633F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селищної територіальної громади на 2024</w:t>
      </w:r>
      <w:r w:rsidRPr="002633F3">
        <w:rPr>
          <w:rFonts w:ascii="Times New Roman" w:eastAsia="Times New Roman" w:hAnsi="Times New Roman" w:cs="Times New Roman"/>
          <w:sz w:val="28"/>
          <w:szCs w:val="28"/>
          <w:lang w:eastAsia="uk-UA"/>
        </w:rPr>
        <w:t>-2027 роки згідно з додатком.</w:t>
      </w:r>
    </w:p>
    <w:p w:rsidR="00D159FC" w:rsidRPr="002633F3" w:rsidRDefault="005952A2" w:rsidP="00D159F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</w:t>
      </w:r>
      <w:r w:rsidR="00D159FC" w:rsidRPr="002633F3">
        <w:rPr>
          <w:rFonts w:ascii="Times New Roman" w:eastAsia="Times New Roman" w:hAnsi="Times New Roman" w:cs="Times New Roman"/>
          <w:sz w:val="28"/>
          <w:szCs w:val="28"/>
          <w:lang w:eastAsia="uk-UA"/>
        </w:rPr>
        <w:t>2. Відповідальність за виконання рішення п</w:t>
      </w:r>
      <w:r w:rsidR="00962C72" w:rsidRPr="002633F3">
        <w:rPr>
          <w:rFonts w:ascii="Times New Roman" w:eastAsia="Times New Roman" w:hAnsi="Times New Roman" w:cs="Times New Roman"/>
          <w:sz w:val="28"/>
          <w:szCs w:val="28"/>
          <w:lang w:eastAsia="uk-UA"/>
        </w:rPr>
        <w:t>окласти на Управління гуманітарної сфери виконавчого комітету селищної ради (Шум О.П.).</w:t>
      </w:r>
    </w:p>
    <w:p w:rsidR="00FA7003" w:rsidRPr="002633F3" w:rsidRDefault="005952A2" w:rsidP="00016704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</w:t>
      </w:r>
      <w:r w:rsidR="00D159FC" w:rsidRPr="002633F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3. </w:t>
      </w:r>
      <w:r w:rsidR="00FA7003" w:rsidRPr="002633F3">
        <w:rPr>
          <w:rFonts w:ascii="Times New Roman" w:hAnsi="Times New Roman"/>
          <w:sz w:val="28"/>
          <w:szCs w:val="28"/>
        </w:rPr>
        <w:t xml:space="preserve">Контроль за виконанням цього рішення покласти на постійну комісію селищної ради з питань освіти, культури та туризму, духовності, охорони здоров’я, материнства, у справах сім’ї, молоді та спорту, соціального захисту населення.  </w:t>
      </w:r>
    </w:p>
    <w:p w:rsidR="00FA5ED8" w:rsidRPr="002633F3" w:rsidRDefault="00FA5ED8" w:rsidP="00D159F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790D74" w:rsidRDefault="00790D74" w:rsidP="00D159F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52B33"/>
          <w:sz w:val="28"/>
          <w:szCs w:val="28"/>
          <w:lang w:eastAsia="uk-UA"/>
        </w:rPr>
      </w:pPr>
    </w:p>
    <w:p w:rsidR="00790D74" w:rsidRPr="00790D74" w:rsidRDefault="00790D74" w:rsidP="00790D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90D74">
        <w:rPr>
          <w:rFonts w:ascii="Times New Roman" w:eastAsia="Times New Roman" w:hAnsi="Times New Roman" w:cs="Times New Roman"/>
          <w:sz w:val="28"/>
          <w:szCs w:val="28"/>
        </w:rPr>
        <w:t>Селищний голова                                                                      Наталія СІХОВСЬКА</w:t>
      </w:r>
    </w:p>
    <w:p w:rsidR="00790D74" w:rsidRPr="00790D74" w:rsidRDefault="00790D74" w:rsidP="00790D7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90D7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790D74" w:rsidRPr="00790D74" w:rsidRDefault="00790D74" w:rsidP="00790D7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90D74">
        <w:rPr>
          <w:rFonts w:ascii="Arial" w:eastAsia="Times New Roman" w:hAnsi="Arial" w:cs="Arial"/>
          <w:color w:val="1F1F1F"/>
          <w:sz w:val="21"/>
          <w:szCs w:val="21"/>
          <w:shd w:val="clear" w:color="auto" w:fill="FFFFFF"/>
          <w:lang w:val="ru-RU"/>
        </w:rPr>
        <w:t>. </w:t>
      </w:r>
    </w:p>
    <w:p w:rsidR="00790D74" w:rsidRPr="00790D74" w:rsidRDefault="00790D74" w:rsidP="00790D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uk-UA"/>
        </w:rPr>
      </w:pPr>
    </w:p>
    <w:p w:rsidR="00790D74" w:rsidRDefault="00790D74" w:rsidP="00D159F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52B33"/>
          <w:sz w:val="28"/>
          <w:szCs w:val="28"/>
          <w:lang w:eastAsia="uk-UA"/>
        </w:rPr>
      </w:pPr>
    </w:p>
    <w:p w:rsidR="00B64903" w:rsidRDefault="00B64903"/>
    <w:p w:rsidR="00B06A43" w:rsidRDefault="00B06A43"/>
    <w:p w:rsidR="00D159FC" w:rsidRPr="00790D74" w:rsidRDefault="00D159FC" w:rsidP="00D159F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90D74">
        <w:rPr>
          <w:rFonts w:ascii="Times New Roman" w:eastAsia="Times New Roman" w:hAnsi="Times New Roman" w:cs="Times New Roman"/>
          <w:iCs/>
          <w:sz w:val="24"/>
          <w:szCs w:val="24"/>
          <w:lang w:eastAsia="uk-UA"/>
        </w:rPr>
        <w:lastRenderedPageBreak/>
        <w:t>Додаток</w:t>
      </w:r>
    </w:p>
    <w:p w:rsidR="00D159FC" w:rsidRPr="00790D74" w:rsidRDefault="006C1DF8" w:rsidP="00D159F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90D74">
        <w:rPr>
          <w:rFonts w:ascii="Times New Roman" w:eastAsia="Times New Roman" w:hAnsi="Times New Roman" w:cs="Times New Roman"/>
          <w:iCs/>
          <w:sz w:val="24"/>
          <w:szCs w:val="24"/>
          <w:lang w:eastAsia="uk-UA"/>
        </w:rPr>
        <w:t>до рішення сесії селищної</w:t>
      </w:r>
      <w:r w:rsidR="00D159FC" w:rsidRPr="00790D74">
        <w:rPr>
          <w:rFonts w:ascii="Times New Roman" w:eastAsia="Times New Roman" w:hAnsi="Times New Roman" w:cs="Times New Roman"/>
          <w:iCs/>
          <w:sz w:val="24"/>
          <w:szCs w:val="24"/>
          <w:lang w:eastAsia="uk-UA"/>
        </w:rPr>
        <w:t xml:space="preserve"> ради</w:t>
      </w:r>
    </w:p>
    <w:p w:rsidR="00D159FC" w:rsidRPr="00790D74" w:rsidRDefault="00A54A74" w:rsidP="005952A2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uk-UA"/>
        </w:rPr>
        <w:t xml:space="preserve">від 19.07.2024 </w:t>
      </w:r>
      <w:r w:rsidR="005952A2">
        <w:rPr>
          <w:rFonts w:ascii="Times New Roman" w:eastAsia="Times New Roman" w:hAnsi="Times New Roman" w:cs="Times New Roman"/>
          <w:iCs/>
          <w:sz w:val="24"/>
          <w:szCs w:val="24"/>
          <w:lang w:eastAsia="uk-UA"/>
        </w:rPr>
        <w:t xml:space="preserve"> № 43/</w:t>
      </w:r>
    </w:p>
    <w:p w:rsidR="00790D74" w:rsidRDefault="00790D74" w:rsidP="00D159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</w:p>
    <w:p w:rsidR="00D159FC" w:rsidRPr="00790D74" w:rsidRDefault="00D159FC" w:rsidP="00D159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90D74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ПЛАН</w:t>
      </w:r>
    </w:p>
    <w:p w:rsidR="00790D74" w:rsidRDefault="00D159FC" w:rsidP="00D159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790D74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формування мережі закладів загально</w:t>
      </w:r>
      <w:r w:rsidR="006C1DF8" w:rsidRPr="00790D74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ї середньої освіти </w:t>
      </w:r>
    </w:p>
    <w:p w:rsidR="00D159FC" w:rsidRPr="00790D74" w:rsidRDefault="006C1DF8" w:rsidP="00D159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proofErr w:type="spellStart"/>
      <w:r w:rsidRPr="00790D74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Люблинецької</w:t>
      </w:r>
      <w:proofErr w:type="spellEnd"/>
      <w:r w:rsidRPr="00790D74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селищної територіальної громади на 2024</w:t>
      </w:r>
      <w:r w:rsidR="00D159FC" w:rsidRPr="00790D74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-2027 роки</w:t>
      </w:r>
    </w:p>
    <w:p w:rsidR="00790D74" w:rsidRPr="00D159FC" w:rsidRDefault="00790D74" w:rsidP="00D159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W w:w="0" w:type="auto"/>
        <w:jc w:val="center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3"/>
        <w:gridCol w:w="3166"/>
        <w:gridCol w:w="1701"/>
        <w:gridCol w:w="1559"/>
        <w:gridCol w:w="1276"/>
        <w:gridCol w:w="1634"/>
      </w:tblGrid>
      <w:tr w:rsidR="006C1DF8" w:rsidRPr="00D159FC" w:rsidTr="006A0C5E">
        <w:trPr>
          <w:jc w:val="center"/>
        </w:trPr>
        <w:tc>
          <w:tcPr>
            <w:tcW w:w="45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6C1DF8" w:rsidRPr="00790D74" w:rsidRDefault="006C1DF8" w:rsidP="00D159F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90D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№</w:t>
            </w:r>
          </w:p>
          <w:p w:rsidR="006C1DF8" w:rsidRPr="00790D74" w:rsidRDefault="006C1DF8" w:rsidP="00D159F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90D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з/п</w:t>
            </w:r>
          </w:p>
        </w:tc>
        <w:tc>
          <w:tcPr>
            <w:tcW w:w="31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6C1DF8" w:rsidRPr="00790D74" w:rsidRDefault="006C1DF8" w:rsidP="00790D7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790D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Назва закладу загальної середньої світи</w:t>
            </w:r>
          </w:p>
        </w:tc>
        <w:tc>
          <w:tcPr>
            <w:tcW w:w="17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6C1DF8" w:rsidRPr="00790D74" w:rsidRDefault="006C1DF8" w:rsidP="00790D7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790D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uk-UA"/>
              </w:rPr>
              <w:t>2024/2025</w:t>
            </w:r>
            <w:r w:rsidR="00962C72" w:rsidRPr="00790D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uk-UA"/>
              </w:rPr>
              <w:t xml:space="preserve">        </w:t>
            </w:r>
            <w:r w:rsidRPr="00790D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uk-UA"/>
              </w:rPr>
              <w:t xml:space="preserve"> </w:t>
            </w:r>
            <w:proofErr w:type="spellStart"/>
            <w:r w:rsidRPr="00790D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uk-UA"/>
              </w:rPr>
              <w:t>н.р</w:t>
            </w:r>
            <w:proofErr w:type="spellEnd"/>
            <w:r w:rsidRPr="00790D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uk-UA"/>
              </w:rPr>
              <w:t>.</w:t>
            </w:r>
          </w:p>
          <w:p w:rsidR="006C1DF8" w:rsidRPr="00790D74" w:rsidRDefault="006C1DF8" w:rsidP="00790D7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790D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з 01.09.2024 року</w:t>
            </w:r>
          </w:p>
        </w:tc>
        <w:tc>
          <w:tcPr>
            <w:tcW w:w="15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6C1DF8" w:rsidRPr="00790D74" w:rsidRDefault="006C1DF8" w:rsidP="00790D7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790D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uk-UA"/>
              </w:rPr>
              <w:t xml:space="preserve">2025/2026 </w:t>
            </w:r>
            <w:proofErr w:type="spellStart"/>
            <w:r w:rsidRPr="00790D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uk-UA"/>
              </w:rPr>
              <w:t>н.р</w:t>
            </w:r>
            <w:proofErr w:type="spellEnd"/>
            <w:r w:rsidRPr="00790D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uk-UA"/>
              </w:rPr>
              <w:t>.</w:t>
            </w:r>
          </w:p>
          <w:p w:rsidR="006C1DF8" w:rsidRPr="00790D74" w:rsidRDefault="006C1DF8" w:rsidP="00790D7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790D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з 01.09.2025 року</w:t>
            </w:r>
          </w:p>
        </w:tc>
        <w:tc>
          <w:tcPr>
            <w:tcW w:w="12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6C1DF8" w:rsidRPr="00790D74" w:rsidRDefault="006C1DF8" w:rsidP="00790D7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790D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uk-UA"/>
              </w:rPr>
              <w:t xml:space="preserve">2026/2027 </w:t>
            </w:r>
            <w:proofErr w:type="spellStart"/>
            <w:r w:rsidRPr="00790D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uk-UA"/>
              </w:rPr>
              <w:t>н.р</w:t>
            </w:r>
            <w:proofErr w:type="spellEnd"/>
            <w:r w:rsidRPr="00790D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uk-UA"/>
              </w:rPr>
              <w:t>.</w:t>
            </w:r>
          </w:p>
          <w:p w:rsidR="006C1DF8" w:rsidRPr="00790D74" w:rsidRDefault="006C1DF8" w:rsidP="00790D7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790D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з 01.09.2026 року</w:t>
            </w:r>
          </w:p>
        </w:tc>
        <w:tc>
          <w:tcPr>
            <w:tcW w:w="16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6C1DF8" w:rsidRPr="00790D74" w:rsidRDefault="006C1DF8" w:rsidP="00790D7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790D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uk-UA"/>
              </w:rPr>
              <w:t xml:space="preserve">2027/2028 </w:t>
            </w:r>
            <w:proofErr w:type="spellStart"/>
            <w:r w:rsidRPr="00790D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uk-UA"/>
              </w:rPr>
              <w:t>н.р</w:t>
            </w:r>
            <w:proofErr w:type="spellEnd"/>
            <w:r w:rsidRPr="00790D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uk-UA"/>
              </w:rPr>
              <w:t>.</w:t>
            </w:r>
          </w:p>
          <w:p w:rsidR="006C1DF8" w:rsidRPr="00790D74" w:rsidRDefault="006C1DF8" w:rsidP="00790D7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790D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з 01.09.2027 року</w:t>
            </w:r>
          </w:p>
        </w:tc>
      </w:tr>
      <w:tr w:rsidR="006C1DF8" w:rsidRPr="00D159FC" w:rsidTr="006A0C5E">
        <w:trPr>
          <w:jc w:val="center"/>
        </w:trPr>
        <w:tc>
          <w:tcPr>
            <w:tcW w:w="45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6C1DF8" w:rsidRPr="00790D74" w:rsidRDefault="006C1DF8" w:rsidP="00D159F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90D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</w:t>
            </w:r>
          </w:p>
        </w:tc>
        <w:tc>
          <w:tcPr>
            <w:tcW w:w="31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6C1DF8" w:rsidRPr="00790D74" w:rsidRDefault="006C1DF8" w:rsidP="000303DC">
            <w:pPr>
              <w:spacing w:after="15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90D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Опорний навчальний заклад «</w:t>
            </w:r>
            <w:proofErr w:type="spellStart"/>
            <w:r w:rsidRPr="00790D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Люблинецький</w:t>
            </w:r>
            <w:proofErr w:type="spellEnd"/>
            <w:r w:rsidRPr="00790D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ліцей </w:t>
            </w:r>
            <w:proofErr w:type="spellStart"/>
            <w:r w:rsidRPr="00790D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Люблинецької</w:t>
            </w:r>
            <w:proofErr w:type="spellEnd"/>
            <w:r w:rsidRPr="00790D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селищної ради Волинської області»</w:t>
            </w:r>
          </w:p>
        </w:tc>
        <w:tc>
          <w:tcPr>
            <w:tcW w:w="17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6C1DF8" w:rsidRPr="00790D74" w:rsidRDefault="006C1DF8" w:rsidP="00D159F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90D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Ліцей з структурними підрозділами «Гімназія» та «Початкова школа»</w:t>
            </w:r>
          </w:p>
        </w:tc>
        <w:tc>
          <w:tcPr>
            <w:tcW w:w="15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6C1DF8" w:rsidRPr="00790D74" w:rsidRDefault="006C1DF8" w:rsidP="00D159F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90D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6C1DF8" w:rsidRPr="00790D74" w:rsidRDefault="006C1DF8" w:rsidP="00D159F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90D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6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6C1DF8" w:rsidRPr="00790D74" w:rsidRDefault="006C1DF8" w:rsidP="00D159F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90D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Ліцей, що забезпечує здобуття профільної  </w:t>
            </w:r>
            <w:r w:rsidR="00790D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</w:t>
            </w:r>
            <w:r w:rsidRPr="00790D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освіти</w:t>
            </w:r>
            <w:r w:rsidR="006A0C5E" w:rsidRPr="00790D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 структурними підрозділами «Гімназія» та «Початк</w:t>
            </w:r>
            <w:bookmarkStart w:id="0" w:name="_GoBack"/>
            <w:bookmarkEnd w:id="0"/>
            <w:r w:rsidR="006A0C5E" w:rsidRPr="00790D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ова школа»</w:t>
            </w:r>
          </w:p>
        </w:tc>
      </w:tr>
      <w:tr w:rsidR="006C1DF8" w:rsidRPr="00D159FC" w:rsidTr="006A0C5E">
        <w:trPr>
          <w:jc w:val="center"/>
        </w:trPr>
        <w:tc>
          <w:tcPr>
            <w:tcW w:w="45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6C1DF8" w:rsidRPr="00790D74" w:rsidRDefault="006C1DF8" w:rsidP="00D159F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90D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2.</w:t>
            </w:r>
          </w:p>
        </w:tc>
        <w:tc>
          <w:tcPr>
            <w:tcW w:w="31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6C1DF8" w:rsidRPr="00790D74" w:rsidRDefault="006C1DF8" w:rsidP="000303DC">
            <w:pPr>
              <w:spacing w:after="15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790D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Мощенська</w:t>
            </w:r>
            <w:proofErr w:type="spellEnd"/>
            <w:r w:rsidRPr="00790D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гімназія – філія ОНЗ</w:t>
            </w:r>
            <w:r w:rsidR="00B06A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«</w:t>
            </w:r>
            <w:proofErr w:type="spellStart"/>
            <w:r w:rsidR="00B06A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Люблинецький</w:t>
            </w:r>
            <w:proofErr w:type="spellEnd"/>
            <w:r w:rsidR="00B06A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ліцей»</w:t>
            </w:r>
          </w:p>
        </w:tc>
        <w:tc>
          <w:tcPr>
            <w:tcW w:w="17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6C1DF8" w:rsidRPr="00790D74" w:rsidRDefault="006C1DF8" w:rsidP="006C1DF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90D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Гімназія з структурним підрозділом «Початкова школа»</w:t>
            </w:r>
          </w:p>
        </w:tc>
        <w:tc>
          <w:tcPr>
            <w:tcW w:w="15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6C1DF8" w:rsidRPr="00790D74" w:rsidRDefault="006C1DF8" w:rsidP="00D159F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90D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6C1DF8" w:rsidRPr="00790D74" w:rsidRDefault="006C1DF8" w:rsidP="00D159F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90D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6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6C1DF8" w:rsidRPr="00790D74" w:rsidRDefault="006C1DF8" w:rsidP="00D159F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90D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6C1DF8" w:rsidRPr="00D159FC" w:rsidTr="006A0C5E">
        <w:trPr>
          <w:jc w:val="center"/>
        </w:trPr>
        <w:tc>
          <w:tcPr>
            <w:tcW w:w="45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6C1DF8" w:rsidRPr="00790D74" w:rsidRDefault="006C1DF8" w:rsidP="00D159F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90D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3.</w:t>
            </w:r>
          </w:p>
        </w:tc>
        <w:tc>
          <w:tcPr>
            <w:tcW w:w="31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6C1DF8" w:rsidRPr="00790D74" w:rsidRDefault="006C1DF8" w:rsidP="000303DC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790D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Старокошарівський</w:t>
            </w:r>
            <w:proofErr w:type="spellEnd"/>
            <w:r w:rsidRPr="00790D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ліцей </w:t>
            </w:r>
            <w:proofErr w:type="spellStart"/>
            <w:r w:rsidRPr="00790D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Люблинецької</w:t>
            </w:r>
            <w:proofErr w:type="spellEnd"/>
            <w:r w:rsidRPr="00790D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селищної ради Волинської області</w:t>
            </w:r>
          </w:p>
        </w:tc>
        <w:tc>
          <w:tcPr>
            <w:tcW w:w="17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6C1DF8" w:rsidRPr="00790D74" w:rsidRDefault="006C1DF8" w:rsidP="006C1DF8">
            <w:pPr>
              <w:spacing w:after="15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90D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Припинити набір у               10 клас</w:t>
            </w:r>
          </w:p>
        </w:tc>
        <w:tc>
          <w:tcPr>
            <w:tcW w:w="15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6C1DF8" w:rsidRPr="00790D74" w:rsidRDefault="006C1DF8" w:rsidP="00D159F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90D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Гімназія з структурним підрозділом «Початкова школа»</w:t>
            </w:r>
          </w:p>
        </w:tc>
        <w:tc>
          <w:tcPr>
            <w:tcW w:w="12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6C1DF8" w:rsidRPr="00790D74" w:rsidRDefault="006C1DF8" w:rsidP="00D159F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90D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6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6C1DF8" w:rsidRPr="00790D74" w:rsidRDefault="006C1DF8" w:rsidP="00D159F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90D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D159FC" w:rsidRDefault="00D159FC"/>
    <w:p w:rsidR="006C1DF8" w:rsidRDefault="006C1DF8"/>
    <w:p w:rsidR="006C1DF8" w:rsidRDefault="006C1DF8"/>
    <w:sectPr w:rsidR="006C1DF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rubik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59FC"/>
    <w:rsid w:val="00016704"/>
    <w:rsid w:val="000303DC"/>
    <w:rsid w:val="002633F3"/>
    <w:rsid w:val="004B01EB"/>
    <w:rsid w:val="005952A2"/>
    <w:rsid w:val="006A0C5E"/>
    <w:rsid w:val="006C1DF8"/>
    <w:rsid w:val="00790D74"/>
    <w:rsid w:val="00962C72"/>
    <w:rsid w:val="00A54A74"/>
    <w:rsid w:val="00B06A43"/>
    <w:rsid w:val="00B64903"/>
    <w:rsid w:val="00D159FC"/>
    <w:rsid w:val="00FA5ED8"/>
    <w:rsid w:val="00FA7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A6F7C7-4B0D-4E77-B57C-1B1E2B615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790D74"/>
    <w:pPr>
      <w:spacing w:after="0" w:line="240" w:lineRule="auto"/>
    </w:pPr>
  </w:style>
  <w:style w:type="character" w:customStyle="1" w:styleId="a4">
    <w:name w:val="Без интервала Знак"/>
    <w:link w:val="a3"/>
    <w:locked/>
    <w:rsid w:val="00FA70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822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02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69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63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413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671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0621051">
          <w:marLeft w:val="0"/>
          <w:marRight w:val="0"/>
          <w:marTop w:val="0"/>
          <w:marBottom w:val="0"/>
          <w:divBdr>
            <w:top w:val="single" w:sz="6" w:space="0" w:color="D4D8E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66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691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258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4508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012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071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4569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043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006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50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1751</Words>
  <Characters>999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Жанна</cp:lastModifiedBy>
  <cp:revision>9</cp:revision>
  <dcterms:created xsi:type="dcterms:W3CDTF">2024-06-10T07:09:00Z</dcterms:created>
  <dcterms:modified xsi:type="dcterms:W3CDTF">2024-07-17T09:33:00Z</dcterms:modified>
</cp:coreProperties>
</file>