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812" w:rsidRDefault="00EA3812" w:rsidP="004421B5">
      <w:pPr>
        <w:ind w:firstLine="4536"/>
        <w:rPr>
          <w:sz w:val="28"/>
          <w:szCs w:val="28"/>
          <w:lang w:val="uk-UA"/>
        </w:rPr>
      </w:pPr>
    </w:p>
    <w:p w:rsidR="004421B5" w:rsidRDefault="004421B5" w:rsidP="004421B5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1B5" w:rsidRPr="00C0493F" w:rsidRDefault="004421B5" w:rsidP="004421B5">
      <w:pPr>
        <w:pStyle w:val="a3"/>
        <w:rPr>
          <w:sz w:val="16"/>
          <w:szCs w:val="16"/>
        </w:rPr>
      </w:pPr>
    </w:p>
    <w:p w:rsidR="004421B5" w:rsidRDefault="004421B5" w:rsidP="004421B5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4421B5" w:rsidRDefault="004421B5" w:rsidP="004421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4421B5" w:rsidRPr="009751C0" w:rsidRDefault="004421B5" w:rsidP="004421B5">
      <w:pPr>
        <w:jc w:val="center"/>
        <w:rPr>
          <w:sz w:val="28"/>
          <w:szCs w:val="28"/>
          <w:lang w:val="uk-UA"/>
        </w:rPr>
      </w:pPr>
    </w:p>
    <w:p w:rsidR="004421B5" w:rsidRDefault="004421B5" w:rsidP="004421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4421B5" w:rsidRPr="009751C0" w:rsidRDefault="004421B5" w:rsidP="004421B5">
      <w:pPr>
        <w:jc w:val="center"/>
        <w:rPr>
          <w:sz w:val="28"/>
          <w:szCs w:val="28"/>
          <w:lang w:val="uk-UA"/>
        </w:rPr>
      </w:pPr>
    </w:p>
    <w:p w:rsidR="004421B5" w:rsidRDefault="004421B5" w:rsidP="004421B5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4421B5" w:rsidRDefault="004421B5" w:rsidP="004421B5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4421B5" w:rsidRPr="00EA3812" w:rsidRDefault="008418EB" w:rsidP="004421B5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</w:pPr>
      <w:r w:rsidRPr="00EA381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8852B7" w:rsidRPr="00EA381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4421B5" w:rsidRPr="00EA3812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4421B5" w:rsidRPr="00EA381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="008852B7" w:rsidRPr="00EA381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3</w:t>
      </w:r>
      <w:r w:rsidR="004421B5" w:rsidRPr="00EA3812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="004421B5" w:rsidRPr="00EA381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Pr="00EA381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4</w:t>
      </w:r>
      <w:r w:rsidR="004421B5" w:rsidRPr="00EA3812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EA381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3/1</w:t>
      </w:r>
      <w:r w:rsidR="004421B5" w:rsidRPr="00EA3812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</w:t>
      </w:r>
    </w:p>
    <w:p w:rsidR="004421B5" w:rsidRDefault="00EA3812" w:rsidP="004421B5">
      <w:pPr>
        <w:rPr>
          <w:sz w:val="28"/>
          <w:szCs w:val="28"/>
          <w:lang w:val="uk-UA"/>
        </w:rPr>
      </w:pPr>
      <w:r>
        <w:rPr>
          <w:sz w:val="28"/>
          <w:szCs w:val="28"/>
        </w:rPr>
        <w:t>с</w:t>
      </w:r>
      <w:proofErr w:type="spellStart"/>
      <w:r>
        <w:rPr>
          <w:sz w:val="28"/>
          <w:szCs w:val="28"/>
          <w:lang w:val="uk-UA"/>
        </w:rPr>
        <w:t>елище</w:t>
      </w:r>
      <w:proofErr w:type="spellEnd"/>
      <w:r>
        <w:rPr>
          <w:sz w:val="28"/>
          <w:szCs w:val="28"/>
        </w:rPr>
        <w:t xml:space="preserve"> Люблинець</w:t>
      </w:r>
    </w:p>
    <w:p w:rsidR="00EA3812" w:rsidRPr="00EA3812" w:rsidRDefault="00EA3812" w:rsidP="004421B5">
      <w:pPr>
        <w:rPr>
          <w:sz w:val="28"/>
          <w:szCs w:val="28"/>
          <w:lang w:val="uk-UA"/>
        </w:rPr>
      </w:pPr>
    </w:p>
    <w:p w:rsidR="004C2E73" w:rsidRPr="00EA3812" w:rsidRDefault="004C2E73" w:rsidP="00EA4B4F">
      <w:pPr>
        <w:rPr>
          <w:lang w:val="uk-UA"/>
        </w:rPr>
      </w:pPr>
      <w:r w:rsidRPr="00EA3812">
        <w:rPr>
          <w:b/>
          <w:bCs/>
          <w:sz w:val="28"/>
          <w:szCs w:val="28"/>
          <w:lang w:val="uk-UA"/>
        </w:rPr>
        <w:t xml:space="preserve">Про </w:t>
      </w:r>
      <w:r w:rsidR="00916E55">
        <w:rPr>
          <w:b/>
          <w:bCs/>
          <w:sz w:val="28"/>
          <w:szCs w:val="28"/>
          <w:lang w:val="uk-UA"/>
        </w:rPr>
        <w:t>надання</w:t>
      </w:r>
      <w:r w:rsidRPr="00EA3812">
        <w:rPr>
          <w:b/>
          <w:bCs/>
          <w:sz w:val="28"/>
          <w:szCs w:val="28"/>
          <w:lang w:val="uk-UA"/>
        </w:rPr>
        <w:t xml:space="preserve"> статусу </w:t>
      </w:r>
      <w:proofErr w:type="spellStart"/>
      <w:r w:rsidRPr="00EA3812">
        <w:rPr>
          <w:b/>
          <w:bCs/>
          <w:sz w:val="28"/>
          <w:szCs w:val="28"/>
          <w:lang w:val="uk-UA"/>
        </w:rPr>
        <w:t>дитини</w:t>
      </w:r>
      <w:r w:rsidR="00EA4B4F">
        <w:rPr>
          <w:b/>
          <w:bCs/>
          <w:sz w:val="28"/>
          <w:szCs w:val="28"/>
          <w:lang w:val="uk-UA"/>
        </w:rPr>
        <w:t>-</w:t>
      </w:r>
      <w:proofErr w:type="spellEnd"/>
      <w:r w:rsidRPr="00EA3812">
        <w:rPr>
          <w:b/>
          <w:bCs/>
          <w:sz w:val="28"/>
          <w:szCs w:val="28"/>
          <w:lang w:val="uk-UA"/>
        </w:rPr>
        <w:t xml:space="preserve"> сироти</w:t>
      </w:r>
    </w:p>
    <w:p w:rsidR="004C2E73" w:rsidRPr="00EA3812" w:rsidRDefault="004C2E73" w:rsidP="004C2E73">
      <w:pPr>
        <w:rPr>
          <w:lang w:val="uk-UA"/>
        </w:rPr>
      </w:pPr>
    </w:p>
    <w:p w:rsidR="003F504E" w:rsidRPr="00EA3812" w:rsidRDefault="00EA3812" w:rsidP="00EA3812">
      <w:pPr>
        <w:pStyle w:val="a6"/>
        <w:jc w:val="both"/>
        <w:rPr>
          <w:rFonts w:eastAsia="Batang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4C2E73" w:rsidRPr="00EA3812">
        <w:rPr>
          <w:sz w:val="28"/>
          <w:szCs w:val="28"/>
          <w:lang w:val="uk-UA"/>
        </w:rPr>
        <w:t xml:space="preserve">Керуючись ст. 34 Закону України «Про місцеве самоврядування в Україні», ст. 4 Закону України «Про органи і служби у справах дітей та спеціальні установи для дітей», ст. 1 Закону України «Про охорону дитинства», ст. ст. 1, 11 Закону України «Про забезпечення організаційно-правових умов соціального захисту дітей-сиріт та дітей, позбавлених батьківського піклування»,  </w:t>
      </w:r>
      <w:proofErr w:type="spellStart"/>
      <w:r w:rsidR="004C2E73" w:rsidRPr="00EA3812">
        <w:rPr>
          <w:sz w:val="28"/>
          <w:szCs w:val="28"/>
          <w:lang w:val="uk-UA"/>
        </w:rPr>
        <w:t>п.п</w:t>
      </w:r>
      <w:proofErr w:type="spellEnd"/>
      <w:r w:rsidR="004C2E73" w:rsidRPr="00EA3812">
        <w:rPr>
          <w:sz w:val="28"/>
          <w:szCs w:val="28"/>
          <w:lang w:val="uk-UA"/>
        </w:rPr>
        <w:t xml:space="preserve">. 3, </w:t>
      </w:r>
      <w:r w:rsidR="003F504E" w:rsidRPr="00EA3812">
        <w:rPr>
          <w:sz w:val="28"/>
          <w:szCs w:val="28"/>
          <w:lang w:val="uk-UA"/>
        </w:rPr>
        <w:t xml:space="preserve">21, </w:t>
      </w:r>
      <w:r w:rsidR="004C2E73" w:rsidRPr="00EA3812">
        <w:rPr>
          <w:sz w:val="28"/>
          <w:szCs w:val="28"/>
          <w:lang w:val="uk-UA"/>
        </w:rPr>
        <w:t xml:space="preserve">22, 23 Порядку провадження органами опіки та піклування діяльності, пов’язаної із захистом прав дитини, який затверджений постановою </w:t>
      </w:r>
      <w:r w:rsidR="004C2E73" w:rsidRPr="00A80A11">
        <w:rPr>
          <w:sz w:val="28"/>
          <w:szCs w:val="28"/>
          <w:lang w:val="uk-UA"/>
        </w:rPr>
        <w:t>Кабінету Міністрів України від 24</w:t>
      </w:r>
      <w:r w:rsidR="00CE37E9" w:rsidRPr="00EA3812">
        <w:rPr>
          <w:sz w:val="28"/>
          <w:szCs w:val="28"/>
          <w:lang w:val="uk-UA"/>
        </w:rPr>
        <w:t>.09.</w:t>
      </w:r>
      <w:r w:rsidR="004C2E73" w:rsidRPr="00A80A11">
        <w:rPr>
          <w:sz w:val="28"/>
          <w:szCs w:val="28"/>
          <w:lang w:val="uk-UA"/>
        </w:rPr>
        <w:t>2008 р</w:t>
      </w:r>
      <w:r w:rsidR="00CE37E9" w:rsidRPr="00EA3812">
        <w:rPr>
          <w:sz w:val="28"/>
          <w:szCs w:val="28"/>
          <w:lang w:val="uk-UA"/>
        </w:rPr>
        <w:t>.</w:t>
      </w:r>
      <w:r w:rsidR="004C2E73" w:rsidRPr="00A80A11">
        <w:rPr>
          <w:sz w:val="28"/>
          <w:szCs w:val="28"/>
          <w:lang w:val="uk-UA"/>
        </w:rPr>
        <w:t xml:space="preserve"> № 866 «Питання діяльності органів опіки та піклування, пов’язаної із захистом прав дитини», </w:t>
      </w:r>
      <w:r w:rsidR="00B0301E" w:rsidRPr="00EA3812">
        <w:rPr>
          <w:sz w:val="28"/>
          <w:szCs w:val="28"/>
          <w:lang w:val="uk-UA"/>
        </w:rPr>
        <w:t>беручи до уваги</w:t>
      </w:r>
      <w:r w:rsidR="004C2E73" w:rsidRPr="00A80A11">
        <w:rPr>
          <w:sz w:val="28"/>
          <w:szCs w:val="28"/>
          <w:lang w:val="uk-UA"/>
        </w:rPr>
        <w:t xml:space="preserve"> свідоцтво про смерть матері</w:t>
      </w:r>
      <w:r w:rsidR="00CE37E9" w:rsidRPr="00EA3812">
        <w:rPr>
          <w:sz w:val="28"/>
          <w:szCs w:val="28"/>
          <w:lang w:val="uk-UA"/>
        </w:rPr>
        <w:t xml:space="preserve"> д</w:t>
      </w:r>
      <w:r w:rsidR="008418EB" w:rsidRPr="00EA3812">
        <w:rPr>
          <w:sz w:val="28"/>
          <w:szCs w:val="28"/>
          <w:lang w:val="uk-UA"/>
        </w:rPr>
        <w:t>итини – Колесник Тетяни Михайлівни</w:t>
      </w:r>
      <w:r w:rsidR="00F01B35" w:rsidRPr="00EA3812">
        <w:rPr>
          <w:sz w:val="28"/>
          <w:szCs w:val="28"/>
          <w:lang w:val="uk-UA"/>
        </w:rPr>
        <w:t>:</w:t>
      </w:r>
      <w:r w:rsidR="004C2E73" w:rsidRPr="00A80A11">
        <w:rPr>
          <w:sz w:val="28"/>
          <w:szCs w:val="28"/>
          <w:lang w:val="uk-UA"/>
        </w:rPr>
        <w:t xml:space="preserve"> </w:t>
      </w:r>
      <w:r w:rsidR="004C2E73" w:rsidRPr="00A80A11">
        <w:rPr>
          <w:sz w:val="28"/>
          <w:szCs w:val="28"/>
          <w:highlight w:val="black"/>
          <w:lang w:val="uk-UA"/>
        </w:rPr>
        <w:t xml:space="preserve">серія </w:t>
      </w:r>
      <w:r w:rsidR="00292F64" w:rsidRPr="00A80A11">
        <w:rPr>
          <w:sz w:val="28"/>
          <w:szCs w:val="28"/>
          <w:highlight w:val="black"/>
          <w:lang w:val="uk-UA"/>
        </w:rPr>
        <w:t>І-ЕГ №</w:t>
      </w:r>
      <w:r w:rsidR="008418EB" w:rsidRPr="00A80A11">
        <w:rPr>
          <w:sz w:val="28"/>
          <w:szCs w:val="28"/>
          <w:highlight w:val="black"/>
          <w:lang w:val="uk-UA"/>
        </w:rPr>
        <w:t>1</w:t>
      </w:r>
      <w:r w:rsidR="00292F64" w:rsidRPr="00A80A11">
        <w:rPr>
          <w:sz w:val="28"/>
          <w:szCs w:val="28"/>
          <w:highlight w:val="black"/>
          <w:lang w:val="uk-UA"/>
        </w:rPr>
        <w:t>9</w:t>
      </w:r>
      <w:r w:rsidR="008418EB" w:rsidRPr="00A80A11">
        <w:rPr>
          <w:sz w:val="28"/>
          <w:szCs w:val="28"/>
          <w:highlight w:val="black"/>
          <w:lang w:val="uk-UA"/>
        </w:rPr>
        <w:t>2939</w:t>
      </w:r>
      <w:r w:rsidR="00292F64" w:rsidRPr="00A80A11">
        <w:rPr>
          <w:sz w:val="28"/>
          <w:szCs w:val="28"/>
          <w:highlight w:val="black"/>
          <w:lang w:val="uk-UA"/>
        </w:rPr>
        <w:t>,</w:t>
      </w:r>
      <w:r w:rsidR="00292F64" w:rsidRPr="00EA3812">
        <w:rPr>
          <w:sz w:val="28"/>
          <w:szCs w:val="28"/>
          <w:lang w:val="uk-UA"/>
        </w:rPr>
        <w:t xml:space="preserve"> актовий запис </w:t>
      </w:r>
      <w:r w:rsidR="00292F64" w:rsidRPr="00A80A11">
        <w:rPr>
          <w:sz w:val="28"/>
          <w:szCs w:val="28"/>
          <w:highlight w:val="black"/>
          <w:lang w:val="uk-UA"/>
        </w:rPr>
        <w:t>№</w:t>
      </w:r>
      <w:r w:rsidR="008418EB" w:rsidRPr="00A80A11">
        <w:rPr>
          <w:sz w:val="28"/>
          <w:szCs w:val="28"/>
          <w:highlight w:val="black"/>
          <w:lang w:val="uk-UA"/>
        </w:rPr>
        <w:t>2</w:t>
      </w:r>
      <w:r w:rsidR="00292F64" w:rsidRPr="00A80A11">
        <w:rPr>
          <w:sz w:val="28"/>
          <w:szCs w:val="28"/>
          <w:highlight w:val="black"/>
          <w:lang w:val="uk-UA"/>
        </w:rPr>
        <w:t>5</w:t>
      </w:r>
      <w:r w:rsidR="00292F64" w:rsidRPr="00EA3812">
        <w:rPr>
          <w:sz w:val="28"/>
          <w:szCs w:val="28"/>
          <w:lang w:val="uk-UA"/>
        </w:rPr>
        <w:t xml:space="preserve">, складений </w:t>
      </w:r>
      <w:r w:rsidR="00292F64" w:rsidRPr="00A80A11">
        <w:rPr>
          <w:sz w:val="28"/>
          <w:szCs w:val="28"/>
          <w:highlight w:val="black"/>
          <w:lang w:val="uk-UA"/>
        </w:rPr>
        <w:t>виконавчим комітетом Люблинецької селищної ради Ковельського району Волинської області</w:t>
      </w:r>
      <w:r w:rsidRPr="00A80A11">
        <w:rPr>
          <w:sz w:val="28"/>
          <w:szCs w:val="28"/>
          <w:highlight w:val="black"/>
          <w:lang w:val="uk-UA"/>
        </w:rPr>
        <w:t xml:space="preserve"> </w:t>
      </w:r>
      <w:r w:rsidR="00060AE8" w:rsidRPr="00A80A11">
        <w:rPr>
          <w:sz w:val="28"/>
          <w:szCs w:val="28"/>
          <w:highlight w:val="black"/>
          <w:lang w:val="uk-UA"/>
        </w:rPr>
        <w:t xml:space="preserve">від </w:t>
      </w:r>
      <w:r w:rsidR="00292F64" w:rsidRPr="00A80A11">
        <w:rPr>
          <w:sz w:val="28"/>
          <w:szCs w:val="28"/>
          <w:highlight w:val="black"/>
          <w:lang w:val="uk-UA"/>
        </w:rPr>
        <w:t>0</w:t>
      </w:r>
      <w:r w:rsidR="008418EB" w:rsidRPr="00A80A11">
        <w:rPr>
          <w:sz w:val="28"/>
          <w:szCs w:val="28"/>
          <w:highlight w:val="black"/>
          <w:lang w:val="uk-UA"/>
        </w:rPr>
        <w:t>7</w:t>
      </w:r>
      <w:r w:rsidR="00CE37E9" w:rsidRPr="00A80A11">
        <w:rPr>
          <w:sz w:val="28"/>
          <w:szCs w:val="28"/>
          <w:highlight w:val="black"/>
          <w:lang w:val="uk-UA"/>
        </w:rPr>
        <w:t>.0</w:t>
      </w:r>
      <w:r w:rsidR="008418EB" w:rsidRPr="00A80A11">
        <w:rPr>
          <w:sz w:val="28"/>
          <w:szCs w:val="28"/>
          <w:highlight w:val="black"/>
          <w:lang w:val="uk-UA"/>
        </w:rPr>
        <w:t>9</w:t>
      </w:r>
      <w:r w:rsidR="00CE37E9" w:rsidRPr="00A80A11">
        <w:rPr>
          <w:sz w:val="28"/>
          <w:szCs w:val="28"/>
          <w:highlight w:val="black"/>
          <w:lang w:val="uk-UA"/>
        </w:rPr>
        <w:t>.</w:t>
      </w:r>
      <w:r w:rsidR="00292F64" w:rsidRPr="00A80A11">
        <w:rPr>
          <w:sz w:val="28"/>
          <w:szCs w:val="28"/>
          <w:highlight w:val="black"/>
          <w:lang w:val="uk-UA"/>
        </w:rPr>
        <w:t>20</w:t>
      </w:r>
      <w:r w:rsidR="00C775B1" w:rsidRPr="00A80A11">
        <w:rPr>
          <w:sz w:val="28"/>
          <w:szCs w:val="28"/>
          <w:highlight w:val="black"/>
          <w:lang w:val="uk-UA"/>
        </w:rPr>
        <w:t>16</w:t>
      </w:r>
      <w:r w:rsidR="00292F64" w:rsidRPr="00EA3812">
        <w:rPr>
          <w:sz w:val="28"/>
          <w:szCs w:val="28"/>
          <w:lang w:val="uk-UA"/>
        </w:rPr>
        <w:t xml:space="preserve"> р</w:t>
      </w:r>
      <w:r w:rsidR="00EA4B4F" w:rsidRPr="00EA3812">
        <w:rPr>
          <w:sz w:val="28"/>
          <w:szCs w:val="28"/>
          <w:lang w:val="uk-UA"/>
        </w:rPr>
        <w:t>оку</w:t>
      </w:r>
      <w:r w:rsidR="004C2E73" w:rsidRPr="00A80A11">
        <w:rPr>
          <w:sz w:val="28"/>
          <w:szCs w:val="28"/>
          <w:lang w:val="uk-UA"/>
        </w:rPr>
        <w:t xml:space="preserve">, </w:t>
      </w:r>
      <w:r w:rsidR="00B563A5" w:rsidRPr="00EA3812">
        <w:rPr>
          <w:sz w:val="28"/>
          <w:szCs w:val="28"/>
          <w:lang w:val="uk-UA"/>
        </w:rPr>
        <w:t>рішення Ковельського міськрайонного су</w:t>
      </w:r>
      <w:r w:rsidR="00EA4B4F" w:rsidRPr="00EA3812">
        <w:rPr>
          <w:sz w:val="28"/>
          <w:szCs w:val="28"/>
          <w:lang w:val="uk-UA"/>
        </w:rPr>
        <w:t>ду</w:t>
      </w:r>
      <w:r w:rsidR="00802C43" w:rsidRPr="00EA3812">
        <w:rPr>
          <w:sz w:val="28"/>
          <w:szCs w:val="28"/>
          <w:lang w:val="uk-UA"/>
        </w:rPr>
        <w:t xml:space="preserve"> по справі №</w:t>
      </w:r>
      <w:r w:rsidR="00802C43" w:rsidRPr="00A80A11">
        <w:rPr>
          <w:sz w:val="28"/>
          <w:szCs w:val="28"/>
          <w:highlight w:val="black"/>
          <w:lang w:val="uk-UA"/>
        </w:rPr>
        <w:t>159/6217/23 від 10.01.2024 року</w:t>
      </w:r>
      <w:r w:rsidR="004C2E73" w:rsidRPr="00EA3812">
        <w:rPr>
          <w:color w:val="000000"/>
          <w:sz w:val="28"/>
          <w:szCs w:val="28"/>
          <w:lang w:val="uk-UA"/>
        </w:rPr>
        <w:t>,</w:t>
      </w:r>
      <w:r w:rsidR="00802C43" w:rsidRPr="00EA3812">
        <w:rPr>
          <w:color w:val="000000"/>
          <w:sz w:val="28"/>
          <w:szCs w:val="28"/>
          <w:lang w:val="uk-UA"/>
        </w:rPr>
        <w:t xml:space="preserve"> витяг з Державного реєстру АЦС громадян про державну реєстрацію народження із зазначенням відомостей про батька відповідно до частини 1 ст.135 Сімейного кодексу України, витяг з Державного реєстру АЦС громадян про </w:t>
      </w:r>
      <w:r w:rsidR="00544D8D" w:rsidRPr="00EA3812">
        <w:rPr>
          <w:color w:val="000000"/>
          <w:sz w:val="28"/>
          <w:szCs w:val="28"/>
          <w:lang w:val="uk-UA"/>
        </w:rPr>
        <w:t xml:space="preserve">внесення змін до актового запису цивільного стану, свідоцтво про народження Колесник Єлизавети Сергіївни, </w:t>
      </w:r>
      <w:r w:rsidR="00544D8D" w:rsidRPr="00A80A11">
        <w:rPr>
          <w:color w:val="000000"/>
          <w:sz w:val="28"/>
          <w:szCs w:val="28"/>
          <w:highlight w:val="black"/>
          <w:lang w:val="uk-UA"/>
        </w:rPr>
        <w:t>14.11.2009</w:t>
      </w:r>
      <w:r w:rsidR="00544D8D" w:rsidRPr="00EA3812">
        <w:rPr>
          <w:color w:val="000000"/>
          <w:sz w:val="28"/>
          <w:szCs w:val="28"/>
          <w:lang w:val="uk-UA"/>
        </w:rPr>
        <w:t xml:space="preserve">р.н.: серія </w:t>
      </w:r>
      <w:r w:rsidR="00544D8D" w:rsidRPr="00A80A11">
        <w:rPr>
          <w:color w:val="000000"/>
          <w:sz w:val="28"/>
          <w:szCs w:val="28"/>
          <w:highlight w:val="black"/>
          <w:lang w:val="uk-UA"/>
        </w:rPr>
        <w:t>І-ЕГ №364359</w:t>
      </w:r>
      <w:r w:rsidR="00544D8D" w:rsidRPr="00EA3812">
        <w:rPr>
          <w:color w:val="000000"/>
          <w:sz w:val="28"/>
          <w:szCs w:val="28"/>
          <w:lang w:val="uk-UA"/>
        </w:rPr>
        <w:t xml:space="preserve"> видане Ковельським ВДРАЦС від </w:t>
      </w:r>
      <w:r w:rsidR="00544D8D" w:rsidRPr="00A80A11">
        <w:rPr>
          <w:color w:val="000000"/>
          <w:sz w:val="28"/>
          <w:szCs w:val="28"/>
          <w:highlight w:val="black"/>
          <w:lang w:val="uk-UA"/>
        </w:rPr>
        <w:t>09.03.2024р</w:t>
      </w:r>
      <w:r w:rsidR="006A252D" w:rsidRPr="00EA3812">
        <w:rPr>
          <w:color w:val="000000"/>
          <w:sz w:val="28"/>
          <w:szCs w:val="28"/>
          <w:lang w:val="uk-UA"/>
        </w:rPr>
        <w:t>., актовий запис №</w:t>
      </w:r>
      <w:r w:rsidR="006A252D" w:rsidRPr="00A80A11">
        <w:rPr>
          <w:color w:val="000000"/>
          <w:sz w:val="28"/>
          <w:szCs w:val="28"/>
          <w:highlight w:val="black"/>
          <w:lang w:val="uk-UA"/>
        </w:rPr>
        <w:t>76</w:t>
      </w:r>
      <w:r w:rsidR="006A252D" w:rsidRPr="00EA3812">
        <w:rPr>
          <w:color w:val="000000"/>
          <w:sz w:val="28"/>
          <w:szCs w:val="28"/>
          <w:lang w:val="uk-UA"/>
        </w:rPr>
        <w:t xml:space="preserve">, складений </w:t>
      </w:r>
      <w:r w:rsidR="006A252D" w:rsidRPr="00A80A11">
        <w:rPr>
          <w:color w:val="000000"/>
          <w:sz w:val="28"/>
          <w:szCs w:val="28"/>
          <w:highlight w:val="black"/>
          <w:lang w:val="uk-UA"/>
        </w:rPr>
        <w:t>виконавчим комітетом Люблинецької селищної ради від 19.11.2009</w:t>
      </w:r>
      <w:r w:rsidR="006A252D" w:rsidRPr="00EA3812">
        <w:rPr>
          <w:color w:val="000000"/>
          <w:sz w:val="28"/>
          <w:szCs w:val="28"/>
          <w:lang w:val="uk-UA"/>
        </w:rPr>
        <w:t>р.,</w:t>
      </w:r>
      <w:r w:rsidR="008852B7" w:rsidRPr="00EA3812">
        <w:rPr>
          <w:color w:val="000000"/>
          <w:sz w:val="28"/>
          <w:szCs w:val="28"/>
          <w:lang w:val="uk-UA"/>
        </w:rPr>
        <w:t xml:space="preserve"> розпорядження Ковельської районної військової адміністрації Волинської області №</w:t>
      </w:r>
      <w:r w:rsidR="008852B7" w:rsidRPr="00A80A11">
        <w:rPr>
          <w:color w:val="000000"/>
          <w:sz w:val="28"/>
          <w:szCs w:val="28"/>
          <w:highlight w:val="black"/>
          <w:lang w:val="uk-UA"/>
        </w:rPr>
        <w:t>46</w:t>
      </w:r>
      <w:r w:rsidR="008852B7" w:rsidRPr="00EA3812">
        <w:rPr>
          <w:color w:val="000000"/>
          <w:sz w:val="28"/>
          <w:szCs w:val="28"/>
          <w:lang w:val="uk-UA"/>
        </w:rPr>
        <w:t xml:space="preserve"> від </w:t>
      </w:r>
      <w:r w:rsidR="008852B7" w:rsidRPr="00A80A11">
        <w:rPr>
          <w:color w:val="000000"/>
          <w:sz w:val="28"/>
          <w:szCs w:val="28"/>
          <w:highlight w:val="black"/>
          <w:lang w:val="uk-UA"/>
        </w:rPr>
        <w:t>21 березня 2024</w:t>
      </w:r>
      <w:r w:rsidR="008852B7" w:rsidRPr="00EA3812">
        <w:rPr>
          <w:color w:val="000000"/>
          <w:sz w:val="28"/>
          <w:szCs w:val="28"/>
          <w:lang w:val="uk-UA"/>
        </w:rPr>
        <w:t xml:space="preserve"> року «Про втрату чинності розпорядження голови Ковельської районної державної адміністрації»,</w:t>
      </w:r>
      <w:r w:rsidR="00544D8D" w:rsidRPr="00EA3812">
        <w:rPr>
          <w:color w:val="000000"/>
          <w:sz w:val="28"/>
          <w:szCs w:val="28"/>
          <w:lang w:val="uk-UA"/>
        </w:rPr>
        <w:t xml:space="preserve">  а також</w:t>
      </w:r>
      <w:r w:rsidRPr="00EA3812">
        <w:rPr>
          <w:color w:val="000000"/>
          <w:sz w:val="28"/>
          <w:szCs w:val="28"/>
          <w:lang w:val="uk-UA"/>
        </w:rPr>
        <w:t xml:space="preserve"> </w:t>
      </w:r>
      <w:r w:rsidR="00B0301E" w:rsidRPr="00EA3812">
        <w:rPr>
          <w:color w:val="000000"/>
          <w:sz w:val="28"/>
          <w:szCs w:val="28"/>
          <w:lang w:val="uk-UA"/>
        </w:rPr>
        <w:t>зважаючи на</w:t>
      </w:r>
      <w:r>
        <w:rPr>
          <w:color w:val="000000"/>
          <w:sz w:val="28"/>
          <w:szCs w:val="28"/>
          <w:lang w:val="uk-UA"/>
        </w:rPr>
        <w:t xml:space="preserve"> </w:t>
      </w:r>
      <w:r w:rsidR="004C2E73" w:rsidRPr="00EA3812">
        <w:rPr>
          <w:color w:val="000000"/>
          <w:sz w:val="28"/>
          <w:szCs w:val="28"/>
          <w:lang w:val="uk-UA"/>
        </w:rPr>
        <w:t xml:space="preserve">подання служби у справах дітей від </w:t>
      </w:r>
      <w:r w:rsidR="00EA4B4F" w:rsidRPr="00EA3812">
        <w:rPr>
          <w:color w:val="000000"/>
          <w:sz w:val="28"/>
          <w:szCs w:val="28"/>
          <w:lang w:val="uk-UA"/>
        </w:rPr>
        <w:t>21</w:t>
      </w:r>
      <w:r w:rsidR="00CE37E9" w:rsidRPr="00EA3812">
        <w:rPr>
          <w:color w:val="000000"/>
          <w:sz w:val="28"/>
          <w:szCs w:val="28"/>
          <w:lang w:val="uk-UA"/>
        </w:rPr>
        <w:t>.03.</w:t>
      </w:r>
      <w:r w:rsidR="004C2E73" w:rsidRPr="00EA3812">
        <w:rPr>
          <w:color w:val="000000"/>
          <w:sz w:val="28"/>
          <w:szCs w:val="28"/>
          <w:lang w:val="uk-UA"/>
        </w:rPr>
        <w:t>202</w:t>
      </w:r>
      <w:r w:rsidR="00544D8D" w:rsidRPr="00EA3812">
        <w:rPr>
          <w:color w:val="000000"/>
          <w:sz w:val="28"/>
          <w:szCs w:val="28"/>
          <w:lang w:val="uk-UA"/>
        </w:rPr>
        <w:t>4</w:t>
      </w:r>
      <w:r w:rsidR="004C2E73" w:rsidRPr="00EA3812">
        <w:rPr>
          <w:color w:val="000000"/>
          <w:sz w:val="28"/>
          <w:szCs w:val="28"/>
          <w:lang w:val="uk-UA"/>
        </w:rPr>
        <w:t xml:space="preserve"> р</w:t>
      </w:r>
      <w:r w:rsidR="00CE37E9" w:rsidRPr="00EA3812">
        <w:rPr>
          <w:color w:val="000000"/>
          <w:sz w:val="28"/>
          <w:szCs w:val="28"/>
          <w:lang w:val="uk-UA"/>
        </w:rPr>
        <w:t>.</w:t>
      </w:r>
      <w:r w:rsidR="004C2E73" w:rsidRPr="00EA3812">
        <w:rPr>
          <w:color w:val="000000"/>
          <w:sz w:val="28"/>
          <w:szCs w:val="28"/>
          <w:lang w:val="uk-UA"/>
        </w:rPr>
        <w:t xml:space="preserve"> № </w:t>
      </w:r>
      <w:r w:rsidR="00351FBA" w:rsidRPr="00EA3812">
        <w:rPr>
          <w:color w:val="000000"/>
          <w:sz w:val="28"/>
          <w:szCs w:val="28"/>
          <w:lang w:val="uk-UA"/>
        </w:rPr>
        <w:t>1</w:t>
      </w:r>
      <w:r w:rsidR="00544D8D" w:rsidRPr="00EA3812">
        <w:rPr>
          <w:color w:val="000000"/>
          <w:sz w:val="28"/>
          <w:szCs w:val="28"/>
          <w:lang w:val="uk-UA"/>
        </w:rPr>
        <w:t>7</w:t>
      </w:r>
      <w:r w:rsidR="00351FBA" w:rsidRPr="00EA3812">
        <w:rPr>
          <w:color w:val="000000"/>
          <w:sz w:val="28"/>
          <w:szCs w:val="28"/>
          <w:lang w:val="uk-UA"/>
        </w:rPr>
        <w:t>/04/02-2</w:t>
      </w:r>
      <w:r w:rsidR="00544D8D" w:rsidRPr="00EA3812">
        <w:rPr>
          <w:color w:val="000000"/>
          <w:sz w:val="28"/>
          <w:szCs w:val="28"/>
          <w:lang w:val="uk-UA"/>
        </w:rPr>
        <w:t>4</w:t>
      </w:r>
      <w:r w:rsidR="004C2E73" w:rsidRPr="00EA3812">
        <w:rPr>
          <w:color w:val="000000"/>
          <w:sz w:val="28"/>
          <w:szCs w:val="28"/>
          <w:lang w:val="uk-UA"/>
        </w:rPr>
        <w:t xml:space="preserve">, з метою захисту прав та інтересів </w:t>
      </w:r>
      <w:r w:rsidR="00544D8D" w:rsidRPr="00EA3812">
        <w:rPr>
          <w:color w:val="000000"/>
          <w:sz w:val="28"/>
          <w:szCs w:val="28"/>
          <w:lang w:val="uk-UA"/>
        </w:rPr>
        <w:t>неповнолітньої дитини</w:t>
      </w:r>
      <w:r w:rsidR="00CE37E9" w:rsidRPr="00EA3812">
        <w:rPr>
          <w:color w:val="000000"/>
          <w:sz w:val="28"/>
          <w:szCs w:val="28"/>
          <w:lang w:val="uk-UA"/>
        </w:rPr>
        <w:t>,</w:t>
      </w:r>
      <w:r w:rsidR="003F504E" w:rsidRPr="00EA3812">
        <w:rPr>
          <w:rFonts w:eastAsia="Batang"/>
          <w:sz w:val="28"/>
          <w:szCs w:val="28"/>
          <w:lang w:val="uk-UA"/>
        </w:rPr>
        <w:t>виконавчий комітет Люблинецької селищної ради</w:t>
      </w:r>
      <w:r w:rsidRPr="00EA3812">
        <w:rPr>
          <w:rFonts w:eastAsia="Batang"/>
          <w:sz w:val="28"/>
          <w:szCs w:val="28"/>
          <w:lang w:val="uk-UA"/>
        </w:rPr>
        <w:t xml:space="preserve"> </w:t>
      </w:r>
      <w:r w:rsidRPr="00EA3812">
        <w:rPr>
          <w:rFonts w:eastAsia="Batang"/>
          <w:b/>
          <w:sz w:val="28"/>
          <w:szCs w:val="28"/>
          <w:lang w:val="uk-UA"/>
        </w:rPr>
        <w:t>вирішив:</w:t>
      </w:r>
    </w:p>
    <w:p w:rsidR="004C2E73" w:rsidRPr="00EA3812" w:rsidRDefault="004C2E73" w:rsidP="00EA3812">
      <w:pPr>
        <w:pStyle w:val="a6"/>
        <w:jc w:val="both"/>
        <w:rPr>
          <w:color w:val="000000"/>
          <w:sz w:val="28"/>
          <w:szCs w:val="28"/>
          <w:lang w:val="uk-UA"/>
        </w:rPr>
      </w:pPr>
    </w:p>
    <w:p w:rsidR="004C2E73" w:rsidRPr="00EA3812" w:rsidRDefault="004C2E73" w:rsidP="00EA3812">
      <w:pPr>
        <w:pStyle w:val="a6"/>
        <w:jc w:val="both"/>
        <w:rPr>
          <w:color w:val="000000"/>
          <w:sz w:val="28"/>
          <w:szCs w:val="28"/>
          <w:lang w:val="uk-UA"/>
        </w:rPr>
      </w:pPr>
      <w:r w:rsidRPr="00EA3812">
        <w:rPr>
          <w:color w:val="000000"/>
          <w:sz w:val="28"/>
          <w:szCs w:val="28"/>
        </w:rPr>
        <w:t>1.</w:t>
      </w:r>
      <w:r w:rsidR="00EA4B4F" w:rsidRPr="00EA3812">
        <w:rPr>
          <w:color w:val="000000"/>
          <w:sz w:val="28"/>
          <w:szCs w:val="28"/>
          <w:lang w:val="uk-UA"/>
        </w:rPr>
        <w:t>Надати</w:t>
      </w:r>
      <w:r w:rsidR="00EA3812">
        <w:rPr>
          <w:color w:val="000000"/>
          <w:sz w:val="28"/>
          <w:szCs w:val="28"/>
          <w:lang w:val="uk-UA"/>
        </w:rPr>
        <w:t xml:space="preserve"> </w:t>
      </w:r>
      <w:r w:rsidR="009E3D7C" w:rsidRPr="00EA3812">
        <w:rPr>
          <w:color w:val="000000"/>
          <w:sz w:val="28"/>
          <w:szCs w:val="28"/>
          <w:lang w:val="uk-UA"/>
        </w:rPr>
        <w:t xml:space="preserve">Колесник Єлизаветі Сергіївні, </w:t>
      </w:r>
      <w:r w:rsidR="009E3D7C" w:rsidRPr="00A80A11">
        <w:rPr>
          <w:color w:val="000000"/>
          <w:sz w:val="28"/>
          <w:szCs w:val="28"/>
          <w:highlight w:val="black"/>
          <w:lang w:val="uk-UA"/>
        </w:rPr>
        <w:t>14.11.2009</w:t>
      </w:r>
      <w:r w:rsidR="009E3D7C" w:rsidRPr="00EA3812">
        <w:rPr>
          <w:color w:val="000000"/>
          <w:sz w:val="28"/>
          <w:szCs w:val="28"/>
          <w:lang w:val="uk-UA"/>
        </w:rPr>
        <w:t>р.н.</w:t>
      </w:r>
      <w:proofErr w:type="gramStart"/>
      <w:r w:rsidR="009E3D7C" w:rsidRPr="00EA3812">
        <w:rPr>
          <w:color w:val="000000"/>
          <w:sz w:val="28"/>
          <w:szCs w:val="28"/>
          <w:lang w:val="uk-UA"/>
        </w:rPr>
        <w:t>,</w:t>
      </w:r>
      <w:r w:rsidRPr="00EA3812">
        <w:rPr>
          <w:color w:val="000000"/>
          <w:sz w:val="28"/>
          <w:szCs w:val="28"/>
        </w:rPr>
        <w:t>с</w:t>
      </w:r>
      <w:proofErr w:type="gramEnd"/>
      <w:r w:rsidRPr="00EA3812">
        <w:rPr>
          <w:color w:val="000000"/>
          <w:sz w:val="28"/>
          <w:szCs w:val="28"/>
        </w:rPr>
        <w:t>татус дитини-сироти</w:t>
      </w:r>
      <w:r w:rsidR="00EA3812">
        <w:rPr>
          <w:color w:val="000000"/>
          <w:sz w:val="28"/>
          <w:szCs w:val="28"/>
          <w:lang w:val="uk-UA"/>
        </w:rPr>
        <w:t>.</w:t>
      </w:r>
    </w:p>
    <w:p w:rsidR="00EA3812" w:rsidRPr="00EA3812" w:rsidRDefault="00EA3812" w:rsidP="00EA3812">
      <w:pPr>
        <w:pStyle w:val="a6"/>
        <w:jc w:val="both"/>
        <w:rPr>
          <w:color w:val="000000"/>
          <w:sz w:val="28"/>
          <w:szCs w:val="28"/>
          <w:lang w:val="uk-UA"/>
        </w:rPr>
      </w:pPr>
    </w:p>
    <w:p w:rsidR="00F01B35" w:rsidRPr="00EA3812" w:rsidRDefault="00EA3812" w:rsidP="00EA3812">
      <w:pPr>
        <w:pStyle w:val="a6"/>
        <w:jc w:val="both"/>
        <w:rPr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lastRenderedPageBreak/>
        <w:t>2</w:t>
      </w:r>
      <w:r w:rsidR="00F01B35" w:rsidRPr="00EA3812">
        <w:rPr>
          <w:rFonts w:eastAsia="Batang"/>
          <w:sz w:val="28"/>
          <w:szCs w:val="28"/>
          <w:lang w:val="uk-UA"/>
        </w:rPr>
        <w:t xml:space="preserve">. </w:t>
      </w:r>
      <w:r w:rsidR="00F01B35" w:rsidRPr="00EA3812">
        <w:rPr>
          <w:sz w:val="28"/>
          <w:szCs w:val="28"/>
          <w:lang w:val="uk-UA"/>
        </w:rPr>
        <w:t xml:space="preserve">Контроль за виконанням цього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="00F01B35" w:rsidRPr="00EA3812">
        <w:rPr>
          <w:sz w:val="28"/>
          <w:szCs w:val="28"/>
          <w:lang w:val="uk-UA"/>
        </w:rPr>
        <w:t>Самойліч</w:t>
      </w:r>
      <w:proofErr w:type="spellEnd"/>
      <w:r w:rsidR="00F01B35" w:rsidRPr="00EA3812">
        <w:rPr>
          <w:sz w:val="28"/>
          <w:szCs w:val="28"/>
          <w:lang w:val="uk-UA"/>
        </w:rPr>
        <w:t>).</w:t>
      </w:r>
    </w:p>
    <w:p w:rsidR="00BA1FDD" w:rsidRDefault="00BA1FDD" w:rsidP="00CE37E9">
      <w:pPr>
        <w:shd w:val="clear" w:color="auto" w:fill="FFFFFF"/>
        <w:spacing w:before="7" w:line="276" w:lineRule="auto"/>
        <w:ind w:firstLine="567"/>
        <w:jc w:val="both"/>
        <w:rPr>
          <w:sz w:val="28"/>
          <w:szCs w:val="28"/>
          <w:lang w:val="uk-UA"/>
        </w:rPr>
      </w:pPr>
    </w:p>
    <w:p w:rsidR="00F01B35" w:rsidRPr="00300226" w:rsidRDefault="00F01B35" w:rsidP="004C5692">
      <w:pPr>
        <w:ind w:firstLine="567"/>
        <w:jc w:val="both"/>
        <w:rPr>
          <w:sz w:val="28"/>
          <w:szCs w:val="28"/>
          <w:lang w:val="uk-UA"/>
        </w:rPr>
      </w:pPr>
    </w:p>
    <w:p w:rsidR="009751C0" w:rsidRDefault="009751C0" w:rsidP="004421B5">
      <w:pPr>
        <w:rPr>
          <w:sz w:val="28"/>
          <w:szCs w:val="28"/>
          <w:lang w:val="uk-UA"/>
        </w:rPr>
      </w:pPr>
    </w:p>
    <w:p w:rsidR="004421B5" w:rsidRDefault="004421B5" w:rsidP="004421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 голова                                                                 Наталія СІХОВСЬКА </w:t>
      </w:r>
    </w:p>
    <w:p w:rsidR="004421B5" w:rsidRDefault="004421B5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BA1FDD">
      <w:pPr>
        <w:rPr>
          <w:sz w:val="22"/>
          <w:szCs w:val="22"/>
          <w:lang w:val="uk-UA"/>
        </w:rPr>
      </w:pPr>
      <w:r w:rsidRPr="0062485C">
        <w:rPr>
          <w:sz w:val="22"/>
          <w:szCs w:val="22"/>
          <w:lang w:val="uk-UA"/>
        </w:rPr>
        <w:t xml:space="preserve">Наталія </w:t>
      </w:r>
      <w:proofErr w:type="spellStart"/>
      <w:r w:rsidRPr="0062485C">
        <w:rPr>
          <w:sz w:val="22"/>
          <w:szCs w:val="22"/>
          <w:lang w:val="uk-UA"/>
        </w:rPr>
        <w:t>Самойліч</w:t>
      </w:r>
      <w:proofErr w:type="spellEnd"/>
      <w:r w:rsidRPr="0062485C">
        <w:rPr>
          <w:sz w:val="22"/>
          <w:szCs w:val="22"/>
          <w:lang w:val="uk-UA"/>
        </w:rPr>
        <w:t xml:space="preserve"> </w:t>
      </w: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Pr="009E4387" w:rsidRDefault="009751C0" w:rsidP="004421B5">
      <w:pPr>
        <w:rPr>
          <w:sz w:val="22"/>
          <w:szCs w:val="22"/>
          <w:lang w:val="uk-UA"/>
        </w:rPr>
      </w:pPr>
    </w:p>
    <w:sectPr w:rsidR="009751C0" w:rsidRPr="009E4387" w:rsidSect="00B50AB8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1A5E"/>
    <w:rsid w:val="000277AE"/>
    <w:rsid w:val="00050CD0"/>
    <w:rsid w:val="00060AE8"/>
    <w:rsid w:val="000809E7"/>
    <w:rsid w:val="000B3C5F"/>
    <w:rsid w:val="00154047"/>
    <w:rsid w:val="00157E2D"/>
    <w:rsid w:val="00191272"/>
    <w:rsid w:val="001F5BE6"/>
    <w:rsid w:val="00292F64"/>
    <w:rsid w:val="002C2AC8"/>
    <w:rsid w:val="00300226"/>
    <w:rsid w:val="00314300"/>
    <w:rsid w:val="00351FBA"/>
    <w:rsid w:val="0039693A"/>
    <w:rsid w:val="003F141D"/>
    <w:rsid w:val="003F504E"/>
    <w:rsid w:val="004421B5"/>
    <w:rsid w:val="004C2E73"/>
    <w:rsid w:val="004C5692"/>
    <w:rsid w:val="00544D8D"/>
    <w:rsid w:val="0057139F"/>
    <w:rsid w:val="00590C58"/>
    <w:rsid w:val="00643BD1"/>
    <w:rsid w:val="00693473"/>
    <w:rsid w:val="006A252D"/>
    <w:rsid w:val="00765215"/>
    <w:rsid w:val="007E41ED"/>
    <w:rsid w:val="00802C43"/>
    <w:rsid w:val="00833B37"/>
    <w:rsid w:val="008418EB"/>
    <w:rsid w:val="008852B7"/>
    <w:rsid w:val="008C33EC"/>
    <w:rsid w:val="00916E55"/>
    <w:rsid w:val="00930965"/>
    <w:rsid w:val="00944A52"/>
    <w:rsid w:val="009751C0"/>
    <w:rsid w:val="009E3D7C"/>
    <w:rsid w:val="00A10E0A"/>
    <w:rsid w:val="00A37562"/>
    <w:rsid w:val="00A80A11"/>
    <w:rsid w:val="00B0301E"/>
    <w:rsid w:val="00B50AB8"/>
    <w:rsid w:val="00B563A5"/>
    <w:rsid w:val="00BA125E"/>
    <w:rsid w:val="00BA1FDD"/>
    <w:rsid w:val="00BF1A5E"/>
    <w:rsid w:val="00C0493F"/>
    <w:rsid w:val="00C117B8"/>
    <w:rsid w:val="00C775B1"/>
    <w:rsid w:val="00CE37E9"/>
    <w:rsid w:val="00D238A2"/>
    <w:rsid w:val="00E92D42"/>
    <w:rsid w:val="00EA3812"/>
    <w:rsid w:val="00EA4B4F"/>
    <w:rsid w:val="00F01B35"/>
    <w:rsid w:val="00F36C11"/>
    <w:rsid w:val="00F40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421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21B5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4421B5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4421B5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3F141D"/>
    <w:pPr>
      <w:ind w:left="720"/>
      <w:contextualSpacing/>
    </w:pPr>
  </w:style>
  <w:style w:type="paragraph" w:styleId="a6">
    <w:name w:val="No Spacing"/>
    <w:uiPriority w:val="1"/>
    <w:qFormat/>
    <w:rsid w:val="00EA3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1568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37</cp:revision>
  <dcterms:created xsi:type="dcterms:W3CDTF">2022-05-04T12:23:00Z</dcterms:created>
  <dcterms:modified xsi:type="dcterms:W3CDTF">2024-04-16T08:23:00Z</dcterms:modified>
</cp:coreProperties>
</file>