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E33E6" w14:textId="77777777" w:rsidR="00977164" w:rsidRPr="005B557D" w:rsidRDefault="00977164" w:rsidP="00977164">
      <w:pPr>
        <w:ind w:left="6521" w:right="-143"/>
      </w:pPr>
      <w:r w:rsidRPr="005B557D">
        <w:t>ЗАТВЕРДЖЕНО</w:t>
      </w:r>
    </w:p>
    <w:p w14:paraId="52A9A9CA" w14:textId="77777777" w:rsidR="00977164" w:rsidRPr="005B557D" w:rsidRDefault="00977164" w:rsidP="00977164">
      <w:pPr>
        <w:ind w:left="6521" w:right="-143"/>
      </w:pPr>
      <w:r w:rsidRPr="005B557D">
        <w:t>Рішення Виконавчого комітету</w:t>
      </w:r>
    </w:p>
    <w:p w14:paraId="51E37CCE" w14:textId="77777777" w:rsidR="00977164" w:rsidRPr="005B557D" w:rsidRDefault="00977164" w:rsidP="00977164">
      <w:pPr>
        <w:ind w:left="6521" w:right="-143"/>
      </w:pPr>
      <w:r w:rsidRPr="005B557D">
        <w:t>Люблинецької селищної ради</w:t>
      </w:r>
    </w:p>
    <w:p w14:paraId="1F37BD2F" w14:textId="0BDC7CDB" w:rsidR="00977164" w:rsidRPr="005B557D" w:rsidRDefault="00977164" w:rsidP="00977164">
      <w:pPr>
        <w:ind w:left="6521" w:right="-143"/>
        <w:rPr>
          <w:b/>
        </w:rPr>
      </w:pPr>
      <w:r w:rsidRPr="005B557D">
        <w:t>26.01.2024  № 1/</w:t>
      </w:r>
      <w:r w:rsidR="00337D82">
        <w:t>3</w:t>
      </w:r>
    </w:p>
    <w:p w14:paraId="4F59861B" w14:textId="77777777" w:rsidR="007F2E9D" w:rsidRDefault="007F2E9D" w:rsidP="00A01635">
      <w:pPr>
        <w:jc w:val="center"/>
        <w:rPr>
          <w:b/>
        </w:rPr>
      </w:pPr>
    </w:p>
    <w:p w14:paraId="24AE9096" w14:textId="77777777" w:rsidR="00337D82" w:rsidRDefault="00337D82" w:rsidP="00A01635">
      <w:pPr>
        <w:jc w:val="center"/>
        <w:rPr>
          <w:b/>
        </w:rPr>
      </w:pPr>
    </w:p>
    <w:p w14:paraId="57ED98B7" w14:textId="77777777" w:rsidR="00337D82" w:rsidRPr="00AE0E6F" w:rsidRDefault="00337D82" w:rsidP="00A01635">
      <w:pPr>
        <w:jc w:val="center"/>
        <w:rPr>
          <w:b/>
        </w:rPr>
      </w:pPr>
    </w:p>
    <w:p w14:paraId="250E49D5" w14:textId="6974B34A" w:rsidR="00337D82" w:rsidRDefault="00337D82" w:rsidP="000861D2">
      <w:pPr>
        <w:jc w:val="center"/>
        <w:rPr>
          <w:b/>
        </w:rPr>
      </w:pPr>
      <w:r>
        <w:rPr>
          <w:b/>
        </w:rPr>
        <w:t>І</w:t>
      </w:r>
      <w:r w:rsidRPr="00AE0E6F">
        <w:rPr>
          <w:b/>
        </w:rPr>
        <w:t>НФОРМАЦІЙНА КАРТКА</w:t>
      </w:r>
    </w:p>
    <w:p w14:paraId="4F59861D" w14:textId="0636F487" w:rsidR="00A01635" w:rsidRDefault="00337D82" w:rsidP="000861D2">
      <w:pPr>
        <w:jc w:val="center"/>
        <w:rPr>
          <w:b/>
        </w:rPr>
      </w:pPr>
      <w:r w:rsidRPr="00AE0E6F">
        <w:rPr>
          <w:b/>
        </w:rPr>
        <w:t xml:space="preserve"> </w:t>
      </w:r>
      <w:r>
        <w:rPr>
          <w:b/>
        </w:rPr>
        <w:t>А</w:t>
      </w:r>
      <w:r w:rsidRPr="00AE0E6F">
        <w:rPr>
          <w:b/>
        </w:rPr>
        <w:t xml:space="preserve">ДМІНІСТРАТИВНОЇ ПОСЛУГИ </w:t>
      </w:r>
    </w:p>
    <w:p w14:paraId="0FF693FD" w14:textId="4840440C" w:rsidR="00977164" w:rsidRDefault="00977164" w:rsidP="00977164">
      <w:pPr>
        <w:tabs>
          <w:tab w:val="left" w:pos="3969"/>
        </w:tabs>
        <w:jc w:val="center"/>
        <w:rPr>
          <w:b/>
        </w:rPr>
      </w:pPr>
      <w:r w:rsidRPr="00D17916">
        <w:rPr>
          <w:b/>
        </w:rPr>
        <w:t xml:space="preserve">(ідентифікатор послуги </w:t>
      </w:r>
      <w:r w:rsidR="00E52D59">
        <w:rPr>
          <w:b/>
        </w:rPr>
        <w:t>01404</w:t>
      </w:r>
      <w:r w:rsidRPr="00D17916">
        <w:rPr>
          <w:b/>
        </w:rPr>
        <w:t>)</w:t>
      </w:r>
    </w:p>
    <w:p w14:paraId="756B464B" w14:textId="77777777" w:rsidR="000861D2" w:rsidRPr="00AE0E6F" w:rsidRDefault="000861D2" w:rsidP="00977164">
      <w:pPr>
        <w:tabs>
          <w:tab w:val="left" w:pos="3969"/>
        </w:tabs>
        <w:jc w:val="center"/>
        <w:rPr>
          <w:b/>
        </w:rPr>
      </w:pPr>
      <w:bookmarkStart w:id="0" w:name="_Hlk157500323"/>
    </w:p>
    <w:p w14:paraId="4F59861E" w14:textId="59AE00E7" w:rsidR="00A01635" w:rsidRPr="00337D82" w:rsidRDefault="00337D82" w:rsidP="00A01635">
      <w:pPr>
        <w:jc w:val="center"/>
        <w:rPr>
          <w:b/>
          <w:bCs/>
          <w:caps/>
          <w:u w:val="single"/>
        </w:rPr>
      </w:pPr>
      <w:r w:rsidRPr="00337D82">
        <w:rPr>
          <w:b/>
          <w:bCs/>
          <w:u w:val="single"/>
        </w:rPr>
        <w:t>КОМПЕНСАЦІЯ ВАРТОСТІ ПРОДУКТІВ ХАРЧУВАННЯ ГРОМАДЯНАМ, ЯКІ ПОСТРАЖДАЛИ ВНАСЛІДОК ЧОРНОБИЛЬСЬКОЇ КАТАСТРОФИ</w:t>
      </w:r>
    </w:p>
    <w:p w14:paraId="43CD0694" w14:textId="77777777" w:rsidR="00457199" w:rsidRDefault="00457199" w:rsidP="00A01635">
      <w:pPr>
        <w:jc w:val="center"/>
        <w:rPr>
          <w:b/>
          <w:bCs/>
          <w:caps/>
        </w:rPr>
      </w:pPr>
    </w:p>
    <w:bookmarkEnd w:id="0"/>
    <w:p w14:paraId="5A4F94CB" w14:textId="77777777" w:rsidR="002C26A2" w:rsidRPr="00123A2B" w:rsidRDefault="002C26A2" w:rsidP="002C26A2">
      <w:pPr>
        <w:jc w:val="center"/>
        <w:rPr>
          <w:b/>
          <w:color w:val="000000"/>
          <w:u w:val="single"/>
          <w:lang w:eastAsia="ru-RU"/>
        </w:rPr>
      </w:pPr>
      <w:r>
        <w:rPr>
          <w:b/>
          <w:color w:val="000000"/>
          <w:u w:val="single"/>
          <w:lang w:eastAsia="ru-RU"/>
        </w:rPr>
        <w:t>Центр надання адміністративних послуг «Центр дії» Люблинецької селищної ради</w:t>
      </w:r>
    </w:p>
    <w:p w14:paraId="3DAF98B0" w14:textId="6878C911" w:rsidR="00457199" w:rsidRDefault="002C26A2" w:rsidP="002C26A2">
      <w:pPr>
        <w:jc w:val="center"/>
        <w:rPr>
          <w:sz w:val="20"/>
          <w:szCs w:val="20"/>
        </w:rPr>
      </w:pPr>
      <w:r w:rsidRPr="00123A2B">
        <w:rPr>
          <w:sz w:val="20"/>
          <w:szCs w:val="20"/>
        </w:rPr>
        <w:t>(найменування суб’єкта надання адміністративної послуги )</w:t>
      </w:r>
    </w:p>
    <w:p w14:paraId="67205ACA" w14:textId="77777777" w:rsidR="002C26A2" w:rsidRPr="002C26A2" w:rsidRDefault="002C26A2" w:rsidP="002C26A2">
      <w:pPr>
        <w:jc w:val="center"/>
        <w:rPr>
          <w:sz w:val="20"/>
          <w:szCs w:val="20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15"/>
        <w:gridCol w:w="6155"/>
      </w:tblGrid>
      <w:tr w:rsidR="00A01635" w:rsidRPr="00AE0E6F" w14:paraId="4F598623" w14:textId="77777777" w:rsidTr="00F55B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22" w14:textId="77777777" w:rsidR="00A01635" w:rsidRPr="00AE0E6F" w:rsidRDefault="00A01635" w:rsidP="00F55B1F">
            <w:pPr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337D82" w:rsidRPr="00AE0E6F" w14:paraId="4F598627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24" w14:textId="77777777" w:rsidR="00337D82" w:rsidRPr="00AE0E6F" w:rsidRDefault="00337D82" w:rsidP="00337D82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25" w14:textId="77777777" w:rsidR="00337D82" w:rsidRPr="00AE0E6F" w:rsidRDefault="00337D82" w:rsidP="00337D82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26" w14:textId="6F7188F7" w:rsidR="00337D82" w:rsidRPr="00AE0E6F" w:rsidRDefault="00337D82" w:rsidP="00337D82">
            <w:pPr>
              <w:jc w:val="both"/>
              <w:rPr>
                <w:i/>
                <w:sz w:val="23"/>
                <w:szCs w:val="23"/>
              </w:rPr>
            </w:pPr>
            <w:r>
              <w:rPr>
                <w:color w:val="000000"/>
                <w:lang w:eastAsia="ru-RU"/>
              </w:rPr>
              <w:t>буд.7, вул. Незалежності, селище Люблинець, Ковельський район, Волинська область</w:t>
            </w:r>
          </w:p>
        </w:tc>
      </w:tr>
      <w:tr w:rsidR="00337D82" w:rsidRPr="00AE0E6F" w14:paraId="4F59862B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28" w14:textId="77777777" w:rsidR="00337D82" w:rsidRPr="00AE0E6F" w:rsidRDefault="00337D82" w:rsidP="00337D82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29" w14:textId="77777777" w:rsidR="00337D82" w:rsidRPr="00AE0E6F" w:rsidRDefault="00337D82" w:rsidP="00337D82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3FCE3F" w14:textId="77777777" w:rsidR="00337D82" w:rsidRDefault="00337D82" w:rsidP="00337D82">
            <w:pPr>
              <w:spacing w:line="252" w:lineRule="auto"/>
            </w:pPr>
            <w:r>
              <w:t>Понеділок, вівторок, середа, четвер з 8.00  до 17.00 год.</w:t>
            </w:r>
          </w:p>
          <w:p w14:paraId="77D8152F" w14:textId="77777777" w:rsidR="00337D82" w:rsidRDefault="00337D82" w:rsidP="00337D82">
            <w:pPr>
              <w:spacing w:line="252" w:lineRule="auto"/>
            </w:pPr>
            <w:r>
              <w:t>П’ятниця                                              з 8.00  до 16.00 год.</w:t>
            </w:r>
          </w:p>
          <w:p w14:paraId="37B1A529" w14:textId="77777777" w:rsidR="00337D82" w:rsidRDefault="00337D82" w:rsidP="00337D82">
            <w:pPr>
              <w:spacing w:line="252" w:lineRule="auto"/>
            </w:pPr>
            <w:r>
              <w:t xml:space="preserve">Без обідньої перерви                                   </w:t>
            </w:r>
          </w:p>
          <w:p w14:paraId="4F59862A" w14:textId="3519DDC0" w:rsidR="00337D82" w:rsidRPr="006970C0" w:rsidRDefault="00337D82" w:rsidP="00337D82">
            <w:pPr>
              <w:rPr>
                <w:color w:val="000000"/>
                <w:lang w:eastAsia="ru-RU"/>
              </w:rPr>
            </w:pPr>
            <w:r>
              <w:t>Вихідні дні:                                         субота, неділя</w:t>
            </w:r>
          </w:p>
        </w:tc>
      </w:tr>
      <w:tr w:rsidR="00337D82" w:rsidRPr="00AE0E6F" w14:paraId="4F59862F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2C" w14:textId="77777777" w:rsidR="00337D82" w:rsidRPr="00AE0E6F" w:rsidRDefault="00337D82" w:rsidP="00337D82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2D" w14:textId="77777777" w:rsidR="00337D82" w:rsidRPr="00AE0E6F" w:rsidRDefault="00337D82" w:rsidP="00337D82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5CF002" w14:textId="77777777" w:rsidR="00337D82" w:rsidRDefault="00337D82" w:rsidP="00337D82">
            <w:pPr>
              <w:spacing w:line="276" w:lineRule="auto"/>
              <w:ind w:left="117" w:right="140"/>
              <w:rPr>
                <w:iCs/>
                <w:color w:val="0000FF"/>
                <w:u w:val="single"/>
                <w:lang w:val="en-US"/>
              </w:rPr>
            </w:pPr>
            <w:r>
              <w:rPr>
                <w:iCs/>
              </w:rPr>
              <w:t>0335256754;</w:t>
            </w:r>
          </w:p>
          <w:p w14:paraId="4F59862E" w14:textId="54704DB9" w:rsidR="00337D82" w:rsidRPr="00AE0E6F" w:rsidRDefault="00337D82" w:rsidP="00337D82">
            <w:pPr>
              <w:jc w:val="both"/>
              <w:rPr>
                <w:i/>
                <w:sz w:val="23"/>
                <w:szCs w:val="23"/>
              </w:rPr>
            </w:pPr>
            <w:hyperlink r:id="rId6" w:history="1">
              <w:r>
                <w:rPr>
                  <w:rStyle w:val="a5"/>
                  <w:iCs/>
                  <w:color w:val="000000"/>
                  <w:lang w:val="en-US"/>
                </w:rPr>
                <w:t>sz</w:t>
              </w:r>
              <w:r>
                <w:rPr>
                  <w:rStyle w:val="a5"/>
                  <w:iCs/>
                  <w:color w:val="000000"/>
                </w:rPr>
                <w:t>-</w:t>
              </w:r>
              <w:r>
                <w:rPr>
                  <w:rStyle w:val="a5"/>
                  <w:iCs/>
                  <w:color w:val="000000"/>
                  <w:lang w:val="en-US"/>
                </w:rPr>
                <w:t>ugs</w:t>
              </w:r>
              <w:r>
                <w:rPr>
                  <w:rStyle w:val="a5"/>
                  <w:iCs/>
                  <w:color w:val="000000"/>
                </w:rPr>
                <w:t>@</w:t>
              </w:r>
              <w:r>
                <w:rPr>
                  <w:rStyle w:val="a5"/>
                  <w:iCs/>
                  <w:color w:val="000000"/>
                  <w:lang w:val="en-US"/>
                </w:rPr>
                <w:t>ukr</w:t>
              </w:r>
              <w:r>
                <w:rPr>
                  <w:rStyle w:val="a5"/>
                  <w:iCs/>
                  <w:color w:val="000000"/>
                </w:rPr>
                <w:t>.</w:t>
              </w:r>
              <w:r>
                <w:rPr>
                  <w:rStyle w:val="a5"/>
                  <w:iCs/>
                  <w:color w:val="000000"/>
                  <w:lang w:val="en-US"/>
                </w:rPr>
                <w:t>net</w:t>
              </w:r>
            </w:hyperlink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 xml:space="preserve">  </w:t>
            </w:r>
          </w:p>
        </w:tc>
      </w:tr>
      <w:tr w:rsidR="00A01635" w:rsidRPr="00AE0E6F" w14:paraId="4F598631" w14:textId="77777777" w:rsidTr="00F55B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0" w14:textId="77777777" w:rsidR="00A01635" w:rsidRPr="00AE0E6F" w:rsidRDefault="00A01635" w:rsidP="00F55B1F">
            <w:pPr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Нормативні акти, якими регламентується надання адміністративної послуги</w:t>
            </w:r>
          </w:p>
        </w:tc>
      </w:tr>
      <w:tr w:rsidR="00A01635" w:rsidRPr="00AE0E6F" w14:paraId="4F598635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2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3" w14:textId="77777777" w:rsidR="00A01635" w:rsidRPr="00AE0E6F" w:rsidRDefault="00A01635" w:rsidP="00F55B1F">
            <w:pPr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4" w14:textId="77777777" w:rsidR="00A01635" w:rsidRPr="00AE0E6F" w:rsidRDefault="00A01635" w:rsidP="00F55B1F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Закон України „</w:t>
            </w:r>
            <w:r w:rsidRPr="00AE0E6F">
              <w:rPr>
                <w:bCs/>
                <w:sz w:val="23"/>
                <w:szCs w:val="23"/>
              </w:rPr>
              <w:t xml:space="preserve">Про статус і соціальний захист громадян, які постраждали внаслідок Чорнобильської катастрофи” </w:t>
            </w:r>
            <w:r w:rsidR="00F9773D">
              <w:rPr>
                <w:bCs/>
                <w:sz w:val="23"/>
                <w:szCs w:val="23"/>
              </w:rPr>
              <w:br/>
            </w:r>
            <w:r w:rsidRPr="00AE0E6F">
              <w:rPr>
                <w:sz w:val="23"/>
                <w:szCs w:val="23"/>
              </w:rPr>
              <w:t>від</w:t>
            </w:r>
            <w:r w:rsidRPr="00AE0E6F">
              <w:rPr>
                <w:bCs/>
                <w:sz w:val="23"/>
                <w:szCs w:val="23"/>
              </w:rPr>
              <w:t xml:space="preserve"> 28.02.1991 </w:t>
            </w:r>
            <w:r w:rsidRPr="00AE0E6F">
              <w:rPr>
                <w:sz w:val="23"/>
                <w:szCs w:val="23"/>
              </w:rPr>
              <w:t>№ 796-XII</w:t>
            </w:r>
          </w:p>
        </w:tc>
      </w:tr>
      <w:tr w:rsidR="00A01635" w:rsidRPr="00AE0E6F" w14:paraId="4F598639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6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7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98638" w14:textId="77777777" w:rsidR="00A01635" w:rsidRPr="00AE0E6F" w:rsidRDefault="002002E7" w:rsidP="00F55B1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Постанови</w:t>
            </w:r>
            <w:r w:rsidR="00A01635" w:rsidRPr="00AE0E6F">
              <w:rPr>
                <w:sz w:val="23"/>
                <w:szCs w:val="23"/>
              </w:rPr>
              <w:t xml:space="preserve"> Кабінету Міністрів України від 21.05.1992 № 258 „Про норми харчування та часткову компенсацію вартості продуктів для осіб, які постраждали внаслі</w:t>
            </w:r>
            <w:r>
              <w:rPr>
                <w:sz w:val="23"/>
                <w:szCs w:val="23"/>
              </w:rPr>
              <w:t xml:space="preserve">док Чорнобильської катастрофи”, </w:t>
            </w:r>
            <w:r w:rsidR="00A01635" w:rsidRPr="00AE0E6F">
              <w:rPr>
                <w:sz w:val="23"/>
                <w:szCs w:val="23"/>
              </w:rPr>
              <w:t>від 20.09.2005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</w:p>
        </w:tc>
      </w:tr>
      <w:tr w:rsidR="00A01635" w:rsidRPr="00AE0E6F" w14:paraId="4F59863D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A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B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Акти центральних органів виконавчої влади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9863C" w14:textId="77777777" w:rsidR="00A01635" w:rsidRPr="00AE0E6F" w:rsidRDefault="00A01635" w:rsidP="00F9773D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Наказ Міністерства праці та соціальної політики України </w:t>
            </w:r>
            <w:r w:rsidR="00F9773D">
              <w:rPr>
                <w:sz w:val="23"/>
                <w:szCs w:val="23"/>
              </w:rPr>
              <w:br/>
            </w:r>
            <w:r w:rsidRPr="00AE0E6F">
              <w:rPr>
                <w:sz w:val="23"/>
                <w:szCs w:val="23"/>
              </w:rPr>
              <w:t>від 19.09.2006  № 345 „Про затвердження Інструкції щодо порядку оформлення і ведення особових справ отримувачів усіх видів соціальної допомогиˮ, зареєстрований в Міністерстві юстиції Укра</w:t>
            </w:r>
            <w:r w:rsidR="00F9773D">
              <w:rPr>
                <w:sz w:val="23"/>
                <w:szCs w:val="23"/>
              </w:rPr>
              <w:t>їни 06.10.2006 за № 1098/12972</w:t>
            </w:r>
          </w:p>
        </w:tc>
      </w:tr>
      <w:tr w:rsidR="00A01635" w:rsidRPr="00AE0E6F" w14:paraId="4F59863F" w14:textId="77777777" w:rsidTr="00F55B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3E" w14:textId="77777777" w:rsidR="00A01635" w:rsidRPr="00AE0E6F" w:rsidRDefault="00A01635" w:rsidP="00F55B1F">
            <w:pPr>
              <w:ind w:firstLine="304"/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Умови отримання адміністративної послуги</w:t>
            </w:r>
          </w:p>
        </w:tc>
      </w:tr>
      <w:tr w:rsidR="00A01635" w:rsidRPr="00AE0E6F" w14:paraId="4F598643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40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41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42" w14:textId="77777777" w:rsidR="00A01635" w:rsidRPr="00AE0E6F" w:rsidRDefault="00A01635" w:rsidP="00F55B1F">
            <w:pPr>
              <w:ind w:firstLine="20"/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ru-RU"/>
              </w:rPr>
              <w:t xml:space="preserve">Встановлення статусу учасника ліквідації наслідків аварії на Чорнобильській АЕС, учасника ліквідації ядерних аварій, віднесених до категорії 1, або 2; потерпілого від Чорнобильської катастрофи, віднесеного до категорій 1, або </w:t>
            </w:r>
            <w:r w:rsidRPr="00AE0E6F">
              <w:rPr>
                <w:sz w:val="23"/>
                <w:szCs w:val="23"/>
                <w:lang w:eastAsia="ru-RU"/>
              </w:rPr>
              <w:lastRenderedPageBreak/>
              <w:t>2; потерпілого від радіаційного опромінення, віднесеного до категорій 1 або 2</w:t>
            </w:r>
          </w:p>
        </w:tc>
      </w:tr>
      <w:tr w:rsidR="00A01635" w:rsidRPr="00AE0E6F" w14:paraId="4F598650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44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45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98646" w14:textId="77777777" w:rsidR="00A01635" w:rsidRPr="00AE0E6F" w:rsidRDefault="00EA493E" w:rsidP="00EA493E">
            <w:pPr>
              <w:shd w:val="clear" w:color="auto" w:fill="FFFFFF"/>
              <w:jc w:val="both"/>
              <w:textAlignment w:val="baseline"/>
            </w:pPr>
            <w:r>
              <w:t xml:space="preserve">Для призначення та виплати компенсації вартості продуктів харчування (далі – грошова компенсація) учасникам ліквідації наслідків аварії на Чорнобильській АЕС, учасникам ліквідації ядерних аварій, віднесеним до категорії 1; потерпілим від Чорнобильської катастрофи, потерпілим від радіаційного опромінення, віднесеним до категорії 1 </w:t>
            </w:r>
            <w:r w:rsidR="00A01635" w:rsidRPr="00AE0E6F">
              <w:t>подається:</w:t>
            </w:r>
          </w:p>
          <w:p w14:paraId="4F598647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заява, за формою затвердженою </w:t>
            </w:r>
            <w:r w:rsidR="00F80108"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пільгˮ, зареєстрованим в Міністерстві юстиції України 28.04.2015 за № 475/26920</w:t>
            </w:r>
            <w:r w:rsidRPr="00AE0E6F">
              <w:t>;</w:t>
            </w:r>
          </w:p>
          <w:p w14:paraId="4F598648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bookmarkStart w:id="1" w:name="n54"/>
            <w:bookmarkEnd w:id="1"/>
            <w:r w:rsidRPr="00AE0E6F">
              <w:t xml:space="preserve">копія паспорта громадянина України; </w:t>
            </w:r>
          </w:p>
          <w:p w14:paraId="4F598649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bookmarkStart w:id="2" w:name="n48"/>
            <w:bookmarkEnd w:id="2"/>
            <w:r w:rsidRPr="00AE0E6F"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1;</w:t>
            </w:r>
          </w:p>
          <w:p w14:paraId="4F59864A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bookmarkStart w:id="3" w:name="n49"/>
            <w:bookmarkStart w:id="4" w:name="n50"/>
            <w:bookmarkEnd w:id="3"/>
            <w:bookmarkEnd w:id="4"/>
            <w:r w:rsidRPr="00AE0E6F"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14:paraId="4F59864B" w14:textId="77777777" w:rsidR="00A01635" w:rsidRPr="00AE0E6F" w:rsidRDefault="00EA493E" w:rsidP="00F55B1F">
            <w:pPr>
              <w:shd w:val="clear" w:color="auto" w:fill="FFFFFF"/>
              <w:jc w:val="both"/>
              <w:textAlignment w:val="baseline"/>
            </w:pPr>
            <w:r w:rsidRPr="00EA493E">
              <w:t>Для призначення та виплати грошової компенсації учасникам ліквідації наслідків аварії на Чорнобильській АЕС, учасникам ліквідації ядерних аварій, віднесеним до категорії 2; потерпілим від Чорнобильської катастрофи, потерпілим від радіаційного опромінення, віднесеним до категорії 2</w:t>
            </w:r>
            <w:r>
              <w:t xml:space="preserve"> </w:t>
            </w:r>
            <w:r w:rsidR="00A01635" w:rsidRPr="00AE0E6F">
              <w:t>подається:</w:t>
            </w:r>
          </w:p>
          <w:p w14:paraId="4F59864C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заява, за формою </w:t>
            </w:r>
            <w:r w:rsidR="00F80108" w:rsidRPr="00AE0E6F">
              <w:t xml:space="preserve">затвердженою </w:t>
            </w:r>
            <w:r w:rsidR="00F80108"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пільгˮ, зареєстрованим в Міністерстві юстиції України 28.04.2015 за № 475/26920</w:t>
            </w:r>
            <w:r w:rsidR="00F80108" w:rsidRPr="00AE0E6F">
              <w:t>;</w:t>
            </w:r>
          </w:p>
          <w:p w14:paraId="4F59864D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копія паспорта громадянина України; </w:t>
            </w:r>
          </w:p>
          <w:p w14:paraId="4F59864E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r w:rsidRPr="00AE0E6F"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2;</w:t>
            </w:r>
          </w:p>
          <w:p w14:paraId="4F59864F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AE0E6F"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</w:tc>
      </w:tr>
      <w:tr w:rsidR="00A01635" w:rsidRPr="00AE0E6F" w14:paraId="4F598656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1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2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3" w14:textId="77777777" w:rsidR="00A01635" w:rsidRPr="00AE0E6F" w:rsidRDefault="00A01635" w:rsidP="00F55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ru-RU"/>
              </w:rPr>
            </w:pPr>
            <w:r w:rsidRPr="00AE0E6F">
              <w:rPr>
                <w:sz w:val="23"/>
                <w:szCs w:val="23"/>
                <w:lang w:eastAsia="ru-RU"/>
              </w:rPr>
              <w:t xml:space="preserve">Заява та документи, необхідні для призначення грошової </w:t>
            </w:r>
            <w:r w:rsidRPr="00AE0E6F">
              <w:rPr>
                <w:bCs/>
                <w:sz w:val="23"/>
                <w:szCs w:val="23"/>
                <w:lang w:eastAsia="ru-RU"/>
              </w:rPr>
              <w:t>компенсації</w:t>
            </w:r>
            <w:r w:rsidRPr="00AE0E6F">
              <w:rPr>
                <w:sz w:val="23"/>
                <w:szCs w:val="23"/>
                <w:lang w:eastAsia="ru-RU"/>
              </w:rPr>
              <w:t>, подаються особою</w:t>
            </w:r>
            <w:r w:rsidRPr="00AE0E6F">
              <w:rPr>
                <w:sz w:val="23"/>
                <w:szCs w:val="23"/>
                <w:lang w:eastAsia="en-US"/>
              </w:rPr>
              <w:t xml:space="preserve"> </w:t>
            </w:r>
            <w:r w:rsidRPr="00AE0E6F">
              <w:rPr>
                <w:sz w:val="23"/>
                <w:szCs w:val="23"/>
                <w:lang w:eastAsia="ru-RU"/>
              </w:rPr>
              <w:t>особисто або законним представником суб’єкту надання адміністративної послуги:</w:t>
            </w:r>
          </w:p>
          <w:p w14:paraId="4F598654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4F598655" w14:textId="77777777" w:rsidR="00A01635" w:rsidRPr="00AE0E6F" w:rsidRDefault="00A01635" w:rsidP="00F55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lastRenderedPageBreak/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A01635" w:rsidRPr="00AE0E6F" w14:paraId="4F59865B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7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8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9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Адміністративна послуга надається </w:t>
            </w:r>
            <w:r w:rsidRPr="00AE0E6F">
              <w:rPr>
                <w:sz w:val="23"/>
                <w:szCs w:val="23"/>
                <w:lang w:eastAsia="ru-RU"/>
              </w:rPr>
              <w:t>безоплатно</w:t>
            </w:r>
          </w:p>
          <w:p w14:paraId="4F59865A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</w:p>
        </w:tc>
      </w:tr>
      <w:tr w:rsidR="00A01635" w:rsidRPr="00AE0E6F" w14:paraId="4F59865F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C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D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5E" w14:textId="77777777" w:rsidR="00A01635" w:rsidRPr="00AE0E6F" w:rsidRDefault="00A01635" w:rsidP="00F55B1F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01635" w:rsidRPr="00AE0E6F" w14:paraId="4F598666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98660" w14:textId="77777777" w:rsidR="00A01635" w:rsidRPr="00AE0E6F" w:rsidRDefault="00A01635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98661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98662" w14:textId="77777777" w:rsidR="00A01635" w:rsidRPr="00AE0E6F" w:rsidRDefault="00A01635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Грошова компенсація не надається у разі:</w:t>
            </w:r>
          </w:p>
          <w:p w14:paraId="4F598663" w14:textId="77777777" w:rsidR="00A01635" w:rsidRDefault="00A01635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подання встановленого переліку документів не в повному обсязі;</w:t>
            </w:r>
          </w:p>
          <w:p w14:paraId="4F598664" w14:textId="77777777" w:rsidR="00A01635" w:rsidRPr="00AE0E6F" w:rsidRDefault="00A01635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зміни місця реєстрації;</w:t>
            </w:r>
          </w:p>
          <w:p w14:paraId="4F598665" w14:textId="77777777" w:rsidR="00A01635" w:rsidRPr="00AE0E6F" w:rsidRDefault="00A01635" w:rsidP="00F55B1F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втрати статусу учасника ліквідації наслідків аварії на Чорнобильській АЕС, учасника ліквідації ядерних аварій, віднесених до категорії 1, або 2; потерпілого від Чорнобильської катастрофи, віднесеного до категорій 1, або 2; потерпілого від радіаційного опромінення, віднесеного до категорій 1 або 2</w:t>
            </w:r>
          </w:p>
        </w:tc>
      </w:tr>
      <w:tr w:rsidR="00A01635" w:rsidRPr="00AE0E6F" w14:paraId="4F59866A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67" w14:textId="77777777" w:rsidR="00A01635" w:rsidRPr="00AE0E6F" w:rsidRDefault="00A01635" w:rsidP="00F55B1F">
            <w:pPr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68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69" w14:textId="77777777" w:rsidR="00A01635" w:rsidRPr="00AE0E6F" w:rsidRDefault="00A01635" w:rsidP="00F55B1F">
            <w:pPr>
              <w:tabs>
                <w:tab w:val="left" w:pos="1565"/>
              </w:tabs>
              <w:ind w:firstLine="12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Призначення грошової компенсації / рішення про відмову у призначенні грошової компенсації</w:t>
            </w:r>
          </w:p>
        </w:tc>
      </w:tr>
      <w:tr w:rsidR="00A01635" w:rsidRPr="00AE0E6F" w14:paraId="4F59866E" w14:textId="77777777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6B" w14:textId="77777777" w:rsidR="00A01635" w:rsidRPr="00AE0E6F" w:rsidRDefault="00A01635" w:rsidP="00F55B1F">
            <w:pPr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6C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9866D" w14:textId="77777777"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  <w:lang w:eastAsia="ru-RU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</w:t>
            </w:r>
          </w:p>
        </w:tc>
      </w:tr>
    </w:tbl>
    <w:p w14:paraId="4F59866F" w14:textId="77777777" w:rsidR="00A01635" w:rsidRPr="00AE0E6F" w:rsidRDefault="00A01635" w:rsidP="00A01635">
      <w:pPr>
        <w:jc w:val="both"/>
        <w:rPr>
          <w:i/>
          <w:sz w:val="23"/>
          <w:szCs w:val="23"/>
          <w:lang w:eastAsia="en-US"/>
        </w:rPr>
      </w:pPr>
    </w:p>
    <w:p w14:paraId="4F598670" w14:textId="77777777" w:rsidR="00A01635" w:rsidRPr="00AE0E6F" w:rsidRDefault="00A01635" w:rsidP="00A01635">
      <w:pPr>
        <w:jc w:val="both"/>
        <w:rPr>
          <w:sz w:val="23"/>
          <w:szCs w:val="23"/>
          <w:lang w:eastAsia="en-US"/>
        </w:rPr>
      </w:pPr>
      <w:r w:rsidRPr="00AE0E6F">
        <w:rPr>
          <w:i/>
          <w:sz w:val="23"/>
          <w:szCs w:val="23"/>
          <w:lang w:eastAsia="en-US"/>
        </w:rPr>
        <w:t xml:space="preserve">* 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документи, необхідні для призначення </w:t>
      </w:r>
      <w:r w:rsidRPr="00AE0E6F">
        <w:rPr>
          <w:i/>
          <w:sz w:val="23"/>
          <w:szCs w:val="23"/>
          <w:lang w:val="ru-RU" w:eastAsia="en-US"/>
        </w:rPr>
        <w:t>грошово</w:t>
      </w:r>
      <w:r w:rsidRPr="00AE0E6F">
        <w:rPr>
          <w:i/>
          <w:sz w:val="23"/>
          <w:szCs w:val="23"/>
          <w:lang w:eastAsia="en-US"/>
        </w:rPr>
        <w:t>ї компенсації, можуть подаватись особою або законним представником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значення, районної у місті (у разі утворення) ради.</w:t>
      </w:r>
    </w:p>
    <w:p w14:paraId="4F598671" w14:textId="77777777" w:rsidR="00A01635" w:rsidRPr="00AE0E6F" w:rsidRDefault="00A01635" w:rsidP="00A01635">
      <w:pPr>
        <w:jc w:val="both"/>
        <w:rPr>
          <w:sz w:val="28"/>
          <w:szCs w:val="28"/>
          <w:lang w:eastAsia="en-US"/>
        </w:rPr>
      </w:pPr>
    </w:p>
    <w:p w14:paraId="4F598672" w14:textId="77777777" w:rsidR="00A01635" w:rsidRDefault="00A01635" w:rsidP="00A01635">
      <w:pPr>
        <w:tabs>
          <w:tab w:val="right" w:pos="9589"/>
        </w:tabs>
        <w:rPr>
          <w:b/>
          <w:sz w:val="28"/>
          <w:szCs w:val="28"/>
        </w:rPr>
      </w:pPr>
    </w:p>
    <w:p w14:paraId="4F598673" w14:textId="77777777" w:rsidR="00C43DFA" w:rsidRDefault="00C43DFA"/>
    <w:p w14:paraId="0CA0BCBA" w14:textId="77777777" w:rsidR="00337E53" w:rsidRDefault="00337E53"/>
    <w:p w14:paraId="5921AF92" w14:textId="77777777" w:rsidR="00337E53" w:rsidRDefault="00337E53"/>
    <w:p w14:paraId="0BD94236" w14:textId="77777777" w:rsidR="00337E53" w:rsidRDefault="00337E53"/>
    <w:p w14:paraId="7A736B5A" w14:textId="77777777" w:rsidR="00337E53" w:rsidRDefault="00337E53"/>
    <w:p w14:paraId="0FEBAE4A" w14:textId="77777777" w:rsidR="00337E53" w:rsidRDefault="00337E53"/>
    <w:p w14:paraId="4EB7DE83" w14:textId="77777777" w:rsidR="00337E53" w:rsidRDefault="00337E53"/>
    <w:p w14:paraId="78DC5A35" w14:textId="77777777" w:rsidR="00337E53" w:rsidRDefault="00337E53"/>
    <w:p w14:paraId="43347C72" w14:textId="77777777" w:rsidR="00337E53" w:rsidRDefault="00337E53"/>
    <w:p w14:paraId="6E799B0D" w14:textId="77777777" w:rsidR="00337E53" w:rsidRDefault="00337E53"/>
    <w:p w14:paraId="4D71C117" w14:textId="77777777" w:rsidR="00337E53" w:rsidRDefault="00337E53"/>
    <w:p w14:paraId="225DA8A0" w14:textId="77777777" w:rsidR="00337E53" w:rsidRDefault="00337E53"/>
    <w:p w14:paraId="64256A8D" w14:textId="77777777" w:rsidR="00337E53" w:rsidRDefault="00337E53"/>
    <w:p w14:paraId="5C33F37A" w14:textId="77777777" w:rsidR="00337E53" w:rsidRDefault="00337E53"/>
    <w:p w14:paraId="241A337A" w14:textId="77777777" w:rsidR="00337E53" w:rsidRDefault="00337E53"/>
    <w:p w14:paraId="0C883847" w14:textId="77777777" w:rsidR="00337E53" w:rsidRDefault="00337E53"/>
    <w:p w14:paraId="7807413E" w14:textId="77777777" w:rsidR="00337D82" w:rsidRDefault="00337D82"/>
    <w:p w14:paraId="1BDE63B0" w14:textId="77777777" w:rsidR="00337E53" w:rsidRDefault="00337E53"/>
    <w:p w14:paraId="02F5487D" w14:textId="77777777" w:rsidR="00337E53" w:rsidRDefault="00337E53" w:rsidP="00337E53">
      <w:pPr>
        <w:suppressAutoHyphens/>
        <w:ind w:right="140"/>
        <w:rPr>
          <w:lang w:eastAsia="ar-SA"/>
        </w:rPr>
      </w:pPr>
      <w:r>
        <w:rPr>
          <w:lang w:eastAsia="ar-SA"/>
        </w:rPr>
        <w:lastRenderedPageBreak/>
        <w:t xml:space="preserve">                                                                                                            ЗАТВЕРДЖЕНО</w:t>
      </w:r>
    </w:p>
    <w:p w14:paraId="16EA8701" w14:textId="77777777" w:rsidR="00337E53" w:rsidRDefault="00337E53" w:rsidP="00337E53">
      <w:pPr>
        <w:jc w:val="right"/>
        <w:rPr>
          <w:lang w:eastAsia="ru-RU"/>
        </w:rPr>
      </w:pPr>
      <w:r>
        <w:t xml:space="preserve">                                                                                                      Рішення виконавчого комітету</w:t>
      </w:r>
    </w:p>
    <w:p w14:paraId="3E49EF8E" w14:textId="77777777" w:rsidR="00337E53" w:rsidRDefault="00337E53" w:rsidP="00337E53">
      <w:r>
        <w:t xml:space="preserve">                                                                                                            Люблинецької селищної ради</w:t>
      </w:r>
    </w:p>
    <w:p w14:paraId="3578024A" w14:textId="247AE455" w:rsidR="00337E53" w:rsidRDefault="00337E53" w:rsidP="00337E53">
      <w:pPr>
        <w:tabs>
          <w:tab w:val="left" w:pos="3945"/>
        </w:tabs>
        <w:suppressAutoHyphens/>
        <w:ind w:right="140"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</w:t>
      </w:r>
      <w:r w:rsidR="00337D82">
        <w:rPr>
          <w:lang w:eastAsia="ar-SA"/>
        </w:rPr>
        <w:t xml:space="preserve">  </w:t>
      </w:r>
      <w:r>
        <w:rPr>
          <w:lang w:eastAsia="ar-SA"/>
        </w:rPr>
        <w:t>26.01.2024 р. №1/</w:t>
      </w:r>
      <w:r w:rsidR="00337D82">
        <w:rPr>
          <w:lang w:eastAsia="ar-SA"/>
        </w:rPr>
        <w:t>3</w:t>
      </w:r>
    </w:p>
    <w:p w14:paraId="57FC9358" w14:textId="77777777" w:rsidR="00337E53" w:rsidRDefault="00337E53" w:rsidP="00337E53">
      <w:pPr>
        <w:tabs>
          <w:tab w:val="left" w:pos="3945"/>
        </w:tabs>
        <w:suppressAutoHyphens/>
        <w:ind w:right="140"/>
        <w:jc w:val="right"/>
        <w:rPr>
          <w:lang w:eastAsia="ar-SA"/>
        </w:rPr>
      </w:pPr>
    </w:p>
    <w:p w14:paraId="0FAD753B" w14:textId="77777777" w:rsidR="00337E53" w:rsidRDefault="00337E53" w:rsidP="00337E53">
      <w:pPr>
        <w:tabs>
          <w:tab w:val="left" w:pos="3945"/>
        </w:tabs>
        <w:suppressAutoHyphens/>
        <w:ind w:right="140"/>
        <w:rPr>
          <w:lang w:eastAsia="ar-SA"/>
        </w:rPr>
      </w:pPr>
    </w:p>
    <w:p w14:paraId="7362999B" w14:textId="77777777" w:rsidR="00337D82" w:rsidRDefault="00337D82" w:rsidP="00337E53">
      <w:pPr>
        <w:tabs>
          <w:tab w:val="left" w:pos="3945"/>
        </w:tabs>
        <w:suppressAutoHyphens/>
        <w:ind w:right="140"/>
        <w:rPr>
          <w:lang w:eastAsia="ar-SA"/>
        </w:rPr>
      </w:pPr>
      <w:bookmarkStart w:id="5" w:name="_GoBack"/>
      <w:bookmarkEnd w:id="5"/>
    </w:p>
    <w:p w14:paraId="0C771F3F" w14:textId="52235AF6" w:rsidR="00337E53" w:rsidRDefault="00337D82" w:rsidP="00337E53">
      <w:pPr>
        <w:suppressAutoHyphens/>
        <w:ind w:right="140"/>
        <w:jc w:val="center"/>
        <w:rPr>
          <w:b/>
          <w:lang w:eastAsia="ru-RU"/>
        </w:rPr>
      </w:pPr>
      <w:r>
        <w:rPr>
          <w:b/>
        </w:rPr>
        <w:t>ТЕХНОЛОГІЧНА КАРТКА АДМІНІСТРАТИВНОЇ ПОСЛУГИ</w:t>
      </w:r>
    </w:p>
    <w:p w14:paraId="337DB9D4" w14:textId="77777777" w:rsidR="00337E53" w:rsidRPr="00AE0E6F" w:rsidRDefault="00337E53" w:rsidP="00337E53">
      <w:pPr>
        <w:tabs>
          <w:tab w:val="left" w:pos="3969"/>
        </w:tabs>
        <w:jc w:val="center"/>
        <w:rPr>
          <w:b/>
        </w:rPr>
      </w:pPr>
    </w:p>
    <w:p w14:paraId="50F659F3" w14:textId="5EB6C39A" w:rsidR="00337E53" w:rsidRPr="00337D82" w:rsidRDefault="00337D82" w:rsidP="00337E53">
      <w:pPr>
        <w:jc w:val="center"/>
        <w:rPr>
          <w:b/>
          <w:bCs/>
          <w:caps/>
          <w:u w:val="single"/>
        </w:rPr>
      </w:pPr>
      <w:r w:rsidRPr="00337D82">
        <w:rPr>
          <w:b/>
          <w:bCs/>
          <w:u w:val="single"/>
        </w:rPr>
        <w:t>КОМПЕНСАЦІЯ ВАРТОСТІ ПРОДУКТІВ ХАРЧУВАННЯ ГРОМАДЯНАМ, ЯКІ ПОСТРАЖДАЛИ ВНАСЛІДОК ЧОРНОБИЛЬСЬКОЇ КАТАСТРОФИ</w:t>
      </w:r>
    </w:p>
    <w:p w14:paraId="25C25377" w14:textId="77777777" w:rsidR="00337E53" w:rsidRDefault="00337E53" w:rsidP="00337E53">
      <w:pPr>
        <w:suppressAutoHyphens/>
        <w:ind w:right="140"/>
        <w:rPr>
          <w:b/>
        </w:rPr>
      </w:pPr>
    </w:p>
    <w:p w14:paraId="2B08D41F" w14:textId="77777777" w:rsidR="00337E53" w:rsidRDefault="00337E53" w:rsidP="00337E53">
      <w:pPr>
        <w:suppressAutoHyphens/>
        <w:ind w:right="140"/>
        <w:jc w:val="center"/>
        <w:rPr>
          <w:lang w:eastAsia="ar-SA"/>
        </w:rPr>
      </w:pPr>
      <w:r>
        <w:rPr>
          <w:b/>
          <w:color w:val="000000"/>
          <w:u w:val="single"/>
        </w:rPr>
        <w:t>Центр надання адміністративних послуг «Центр дії» Люблинецької селищної ради</w:t>
      </w:r>
      <w:r>
        <w:rPr>
          <w:lang w:eastAsia="ar-SA"/>
        </w:rPr>
        <w:t xml:space="preserve">            (найменування суб’єкта надання адміністративної послуги )</w:t>
      </w:r>
    </w:p>
    <w:p w14:paraId="0CBE8594" w14:textId="77777777" w:rsidR="00337E53" w:rsidRDefault="00337E53" w:rsidP="00337E53">
      <w:pPr>
        <w:suppressAutoHyphens/>
        <w:ind w:right="140"/>
        <w:jc w:val="center"/>
        <w:rPr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337E53" w14:paraId="684737B3" w14:textId="77777777" w:rsidTr="00337E5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29DA" w14:textId="77777777" w:rsidR="00337E53" w:rsidRDefault="00337E53">
            <w:pPr>
              <w:spacing w:line="256" w:lineRule="auto"/>
              <w:ind w:right="140"/>
              <w:rPr>
                <w:b/>
                <w:bCs/>
                <w:lang w:val="ru-RU" w:eastAsia="ru-RU"/>
              </w:rPr>
            </w:pPr>
            <w:r>
              <w:rPr>
                <w:b/>
                <w:bCs/>
              </w:rPr>
              <w:t>№</w:t>
            </w:r>
          </w:p>
          <w:p w14:paraId="07AD54AF" w14:textId="77777777" w:rsidR="00337E53" w:rsidRDefault="00337E53">
            <w:pPr>
              <w:spacing w:line="256" w:lineRule="auto"/>
              <w:ind w:right="140"/>
              <w:rPr>
                <w:b/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1CD" w14:textId="77777777" w:rsidR="00337E53" w:rsidRDefault="00337E53">
            <w:pPr>
              <w:spacing w:line="256" w:lineRule="auto"/>
              <w:ind w:right="140"/>
              <w:rPr>
                <w:b/>
                <w:bCs/>
              </w:rPr>
            </w:pPr>
          </w:p>
          <w:p w14:paraId="69989019" w14:textId="77777777" w:rsidR="00337E53" w:rsidRDefault="00337E53">
            <w:pPr>
              <w:spacing w:line="256" w:lineRule="auto"/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Етапи послуги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0BFD" w14:textId="77777777" w:rsidR="00337E53" w:rsidRDefault="00337E53">
            <w:pPr>
              <w:spacing w:line="256" w:lineRule="auto"/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AE1" w14:textId="77777777" w:rsidR="00337E53" w:rsidRDefault="00337E53">
            <w:pPr>
              <w:spacing w:line="256" w:lineRule="auto"/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Дія</w:t>
            </w:r>
          </w:p>
          <w:p w14:paraId="140B3F01" w14:textId="77777777" w:rsidR="00337E53" w:rsidRPr="00337D82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 w:rsidRPr="00337D82">
              <w:rPr>
                <w:bCs/>
              </w:rPr>
              <w:t>(В,У,П,З)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C71C" w14:textId="77777777" w:rsidR="00337E53" w:rsidRDefault="00337E53">
            <w:pPr>
              <w:spacing w:line="256" w:lineRule="auto"/>
              <w:ind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Термін виконання</w:t>
            </w:r>
          </w:p>
          <w:p w14:paraId="63EF240F" w14:textId="77777777" w:rsidR="00337E53" w:rsidRPr="00337D82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 w:rsidRPr="00337D82">
              <w:rPr>
                <w:bCs/>
              </w:rPr>
              <w:t>(днів)</w:t>
            </w:r>
          </w:p>
        </w:tc>
      </w:tr>
      <w:tr w:rsidR="00337E53" w14:paraId="0348E9F2" w14:textId="77777777" w:rsidTr="00337E5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CF95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3CC7" w14:textId="77777777" w:rsidR="00337E53" w:rsidRDefault="00337E53">
            <w:pPr>
              <w:spacing w:line="256" w:lineRule="auto"/>
              <w:rPr>
                <w:bCs/>
              </w:rPr>
            </w:pPr>
            <w:r>
              <w:rPr>
                <w:bCs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7A3C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E67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E83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20 хв.</w:t>
            </w:r>
          </w:p>
        </w:tc>
      </w:tr>
      <w:tr w:rsidR="00337E53" w14:paraId="2939A002" w14:textId="77777777" w:rsidTr="00337E5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9ECA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75DE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Формування справи, занесення даних до ПК    ’’ Соціальна громада’’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7EE5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E857" w14:textId="77777777" w:rsidR="00337E53" w:rsidRDefault="00337E53">
            <w:pPr>
              <w:spacing w:line="256" w:lineRule="auto"/>
              <w:ind w:right="140"/>
              <w:jc w:val="center"/>
            </w:pPr>
            <w: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2EF8" w14:textId="77777777" w:rsidR="00337E53" w:rsidRDefault="00337E53">
            <w:pPr>
              <w:spacing w:line="256" w:lineRule="auto"/>
              <w:ind w:right="140"/>
              <w:jc w:val="center"/>
            </w:pPr>
            <w:r>
              <w:t>30 хв.</w:t>
            </w:r>
          </w:p>
        </w:tc>
      </w:tr>
      <w:tr w:rsidR="00337E53" w14:paraId="4CA7AB25" w14:textId="77777777" w:rsidTr="00337E5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443F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DE5C" w14:textId="77777777" w:rsidR="00337E53" w:rsidRDefault="00337E53">
            <w:pPr>
              <w:spacing w:line="256" w:lineRule="auto"/>
              <w:ind w:right="74"/>
              <w:rPr>
                <w:bCs/>
              </w:rPr>
            </w:pPr>
            <w:r>
              <w:rPr>
                <w:bCs/>
              </w:rPr>
              <w:t>Реєстрація заяви у журналі прийому заяв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2F1D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2E26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2DA4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5 хв.</w:t>
            </w:r>
          </w:p>
        </w:tc>
      </w:tr>
      <w:tr w:rsidR="00337E53" w14:paraId="672C01DF" w14:textId="77777777" w:rsidTr="00337E5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79E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C5AF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A9E2" w14:textId="77777777" w:rsidR="00337E53" w:rsidRDefault="00337E53">
            <w:pPr>
              <w:spacing w:line="256" w:lineRule="auto"/>
              <w:ind w:right="140"/>
            </w:pPr>
            <w: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EBD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  <w:p w14:paraId="20B8181F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</w:p>
          <w:p w14:paraId="51822079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</w:p>
          <w:p w14:paraId="0824992D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174E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5 хв.</w:t>
            </w:r>
          </w:p>
        </w:tc>
      </w:tr>
      <w:tr w:rsidR="00337E53" w14:paraId="6A6012F4" w14:textId="77777777" w:rsidTr="00337E5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AFA4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E213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Передача опрацьованих справ(паперових) на призначення та погодження до УС та ВП Ковельської РДА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AEEB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5A2A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F392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 xml:space="preserve">     Протягом</w:t>
            </w:r>
          </w:p>
          <w:p w14:paraId="0A89FA9D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 xml:space="preserve">       14 днів</w:t>
            </w:r>
          </w:p>
        </w:tc>
      </w:tr>
      <w:tr w:rsidR="00337E53" w14:paraId="14D73AD5" w14:textId="77777777" w:rsidTr="00337E5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0425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A954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Отримання рішення про призначення(відмову)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C39A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AB62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B088" w14:textId="77777777" w:rsidR="00337E53" w:rsidRDefault="00337E53">
            <w:pPr>
              <w:spacing w:line="256" w:lineRule="auto"/>
              <w:ind w:right="140"/>
              <w:jc w:val="center"/>
              <w:rPr>
                <w:bCs/>
              </w:rPr>
            </w:pPr>
            <w:r>
              <w:rPr>
                <w:bCs/>
              </w:rPr>
              <w:t>Протягом 10днів</w:t>
            </w:r>
          </w:p>
        </w:tc>
      </w:tr>
      <w:tr w:rsidR="00337E53" w14:paraId="0D5EDFE6" w14:textId="77777777" w:rsidTr="00337E53">
        <w:tc>
          <w:tcPr>
            <w:tcW w:w="8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C6BC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Загальна кількість днів надання послуги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ED78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 xml:space="preserve">     10 днів</w:t>
            </w:r>
          </w:p>
        </w:tc>
      </w:tr>
      <w:tr w:rsidR="00337E53" w14:paraId="7CF6D46E" w14:textId="77777777" w:rsidTr="00337E53">
        <w:tc>
          <w:tcPr>
            <w:tcW w:w="8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4317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763C" w14:textId="77777777" w:rsidR="00337E53" w:rsidRDefault="00337E53">
            <w:pPr>
              <w:spacing w:line="256" w:lineRule="auto"/>
              <w:ind w:right="140"/>
              <w:rPr>
                <w:bCs/>
              </w:rPr>
            </w:pPr>
            <w:r>
              <w:rPr>
                <w:bCs/>
              </w:rPr>
              <w:t xml:space="preserve">     10 днів</w:t>
            </w:r>
          </w:p>
        </w:tc>
      </w:tr>
    </w:tbl>
    <w:p w14:paraId="24406ABC" w14:textId="77777777" w:rsidR="00337E53" w:rsidRDefault="00337E53" w:rsidP="00337E53">
      <w:pPr>
        <w:ind w:right="140"/>
        <w:rPr>
          <w:rFonts w:ascii="Verdana" w:hAnsi="Verdana" w:cs="Verdana"/>
          <w:b/>
          <w:bCs/>
          <w:lang w:val="ru-RU" w:eastAsia="ru-RU"/>
        </w:rPr>
      </w:pPr>
    </w:p>
    <w:p w14:paraId="6A2B370E" w14:textId="77777777" w:rsidR="00337D82" w:rsidRPr="00337D82" w:rsidRDefault="00337D82" w:rsidP="00337D82">
      <w:pPr>
        <w:ind w:right="140"/>
        <w:jc w:val="both"/>
        <w:rPr>
          <w:lang w:eastAsia="en-US"/>
        </w:rPr>
      </w:pPr>
      <w:r w:rsidRPr="00337D82">
        <w:rPr>
          <w:lang w:eastAsia="en-US"/>
        </w:rPr>
        <w:t>* Умовні</w:t>
      </w:r>
      <w:r w:rsidRPr="00337D82">
        <w:rPr>
          <w:spacing w:val="14"/>
          <w:lang w:eastAsia="en-US"/>
        </w:rPr>
        <w:t xml:space="preserve"> </w:t>
      </w:r>
      <w:r w:rsidRPr="00337D82">
        <w:rPr>
          <w:lang w:eastAsia="en-US"/>
        </w:rPr>
        <w:t>позначки</w:t>
      </w:r>
      <w:r w:rsidRPr="00337D82">
        <w:rPr>
          <w:spacing w:val="14"/>
          <w:lang w:eastAsia="en-US"/>
        </w:rPr>
        <w:t xml:space="preserve"> </w:t>
      </w:r>
      <w:r w:rsidRPr="00337D82">
        <w:rPr>
          <w:lang w:eastAsia="en-US"/>
        </w:rPr>
        <w:t>:</w:t>
      </w:r>
      <w:r w:rsidRPr="00337D82">
        <w:rPr>
          <w:spacing w:val="15"/>
          <w:lang w:eastAsia="en-US"/>
        </w:rPr>
        <w:t xml:space="preserve"> </w:t>
      </w:r>
      <w:r w:rsidRPr="00337D82">
        <w:rPr>
          <w:lang w:eastAsia="en-US"/>
        </w:rPr>
        <w:t>В-</w:t>
      </w:r>
      <w:r w:rsidRPr="00337D82">
        <w:rPr>
          <w:spacing w:val="13"/>
          <w:lang w:eastAsia="en-US"/>
        </w:rPr>
        <w:t xml:space="preserve"> </w:t>
      </w:r>
      <w:r w:rsidRPr="00337D82">
        <w:rPr>
          <w:lang w:eastAsia="en-US"/>
        </w:rPr>
        <w:t>виконує,</w:t>
      </w:r>
      <w:r w:rsidRPr="00337D82">
        <w:rPr>
          <w:spacing w:val="14"/>
          <w:lang w:eastAsia="en-US"/>
        </w:rPr>
        <w:t xml:space="preserve"> </w:t>
      </w:r>
      <w:r w:rsidRPr="00337D82">
        <w:rPr>
          <w:lang w:eastAsia="en-US"/>
        </w:rPr>
        <w:t>У-</w:t>
      </w:r>
      <w:r w:rsidRPr="00337D82">
        <w:rPr>
          <w:spacing w:val="13"/>
          <w:lang w:eastAsia="en-US"/>
        </w:rPr>
        <w:t xml:space="preserve"> </w:t>
      </w:r>
      <w:r w:rsidRPr="00337D82">
        <w:rPr>
          <w:lang w:eastAsia="en-US"/>
        </w:rPr>
        <w:t>бере</w:t>
      </w:r>
      <w:r w:rsidRPr="00337D82">
        <w:rPr>
          <w:spacing w:val="15"/>
          <w:lang w:eastAsia="en-US"/>
        </w:rPr>
        <w:t xml:space="preserve"> </w:t>
      </w:r>
      <w:r w:rsidRPr="00337D82">
        <w:rPr>
          <w:lang w:eastAsia="en-US"/>
        </w:rPr>
        <w:t>участь,</w:t>
      </w:r>
      <w:r w:rsidRPr="00337D82">
        <w:rPr>
          <w:spacing w:val="14"/>
          <w:lang w:eastAsia="en-US"/>
        </w:rPr>
        <w:t xml:space="preserve"> </w:t>
      </w:r>
      <w:r w:rsidRPr="00337D82">
        <w:rPr>
          <w:lang w:eastAsia="en-US"/>
        </w:rPr>
        <w:t>П-</w:t>
      </w:r>
      <w:r w:rsidRPr="00337D82">
        <w:rPr>
          <w:spacing w:val="13"/>
          <w:lang w:eastAsia="en-US"/>
        </w:rPr>
        <w:t xml:space="preserve"> </w:t>
      </w:r>
      <w:r w:rsidRPr="00337D82">
        <w:rPr>
          <w:lang w:eastAsia="en-US"/>
        </w:rPr>
        <w:t>погоджує,</w:t>
      </w:r>
      <w:r w:rsidRPr="00337D82">
        <w:rPr>
          <w:spacing w:val="14"/>
          <w:lang w:eastAsia="en-US"/>
        </w:rPr>
        <w:t xml:space="preserve"> </w:t>
      </w:r>
      <w:r w:rsidRPr="00337D82">
        <w:rPr>
          <w:lang w:eastAsia="en-US"/>
        </w:rPr>
        <w:t>З-</w:t>
      </w:r>
      <w:r w:rsidRPr="00337D82">
        <w:rPr>
          <w:spacing w:val="14"/>
          <w:lang w:eastAsia="en-US"/>
        </w:rPr>
        <w:t xml:space="preserve"> </w:t>
      </w:r>
      <w:r w:rsidRPr="00337D82">
        <w:rPr>
          <w:lang w:eastAsia="en-US"/>
        </w:rPr>
        <w:t>затверджує</w:t>
      </w:r>
    </w:p>
    <w:p w14:paraId="32DED5AA" w14:textId="77777777" w:rsidR="00337E53" w:rsidRDefault="00337E53"/>
    <w:sectPr w:rsidR="00337E53" w:rsidSect="00462D98">
      <w:headerReference w:type="default" r:id="rId7"/>
      <w:pgSz w:w="11906" w:h="16838"/>
      <w:pgMar w:top="993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C773A" w14:textId="77777777" w:rsidR="003160C4" w:rsidRDefault="003160C4">
      <w:r>
        <w:separator/>
      </w:r>
    </w:p>
  </w:endnote>
  <w:endnote w:type="continuationSeparator" w:id="0">
    <w:p w14:paraId="64315BCD" w14:textId="77777777" w:rsidR="003160C4" w:rsidRDefault="0031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8E475" w14:textId="77777777" w:rsidR="003160C4" w:rsidRDefault="003160C4">
      <w:r>
        <w:separator/>
      </w:r>
    </w:p>
  </w:footnote>
  <w:footnote w:type="continuationSeparator" w:id="0">
    <w:p w14:paraId="55A57F66" w14:textId="77777777" w:rsidR="003160C4" w:rsidRDefault="00316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98678" w14:textId="77777777" w:rsidR="00051644" w:rsidRPr="003945B6" w:rsidRDefault="00A01635">
    <w:pPr>
      <w:pStyle w:val="a3"/>
      <w:jc w:val="center"/>
    </w:pPr>
    <w:r w:rsidRPr="003945B6">
      <w:fldChar w:fldCharType="begin"/>
    </w:r>
    <w:r w:rsidRPr="003945B6">
      <w:instrText>PAGE   \* MERGEFORMAT</w:instrText>
    </w:r>
    <w:r w:rsidRPr="003945B6">
      <w:fldChar w:fldCharType="separate"/>
    </w:r>
    <w:r w:rsidR="00337D82" w:rsidRPr="00337D82">
      <w:rPr>
        <w:noProof/>
        <w:lang w:val="ru-RU"/>
      </w:rPr>
      <w:t>2</w:t>
    </w:r>
    <w:r w:rsidRPr="003945B6">
      <w:fldChar w:fldCharType="end"/>
    </w:r>
  </w:p>
  <w:p w14:paraId="4F598679" w14:textId="77777777" w:rsidR="00051644" w:rsidRDefault="000516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F5"/>
    <w:rsid w:val="00051644"/>
    <w:rsid w:val="0006514D"/>
    <w:rsid w:val="000861D2"/>
    <w:rsid w:val="000B2A8F"/>
    <w:rsid w:val="002002E7"/>
    <w:rsid w:val="00275909"/>
    <w:rsid w:val="002A0508"/>
    <w:rsid w:val="002C26A2"/>
    <w:rsid w:val="003160C4"/>
    <w:rsid w:val="00337D82"/>
    <w:rsid w:val="00337E53"/>
    <w:rsid w:val="00457199"/>
    <w:rsid w:val="00462D98"/>
    <w:rsid w:val="00561B5F"/>
    <w:rsid w:val="00597A77"/>
    <w:rsid w:val="006970C0"/>
    <w:rsid w:val="007F2E9D"/>
    <w:rsid w:val="008008DA"/>
    <w:rsid w:val="0093280C"/>
    <w:rsid w:val="00977164"/>
    <w:rsid w:val="009B43CE"/>
    <w:rsid w:val="00A003DF"/>
    <w:rsid w:val="00A01635"/>
    <w:rsid w:val="00B57365"/>
    <w:rsid w:val="00BA7360"/>
    <w:rsid w:val="00BF5D6B"/>
    <w:rsid w:val="00C43DFA"/>
    <w:rsid w:val="00D77ACE"/>
    <w:rsid w:val="00DB7EEA"/>
    <w:rsid w:val="00E447A5"/>
    <w:rsid w:val="00E52D59"/>
    <w:rsid w:val="00EA493E"/>
    <w:rsid w:val="00F51369"/>
    <w:rsid w:val="00F562F5"/>
    <w:rsid w:val="00F80108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8615"/>
  <w15:chartTrackingRefBased/>
  <w15:docId w15:val="{54428C93-2BE6-46C3-8915-5621DC9E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6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0163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37E53"/>
  </w:style>
  <w:style w:type="character" w:styleId="a5">
    <w:name w:val="Hyperlink"/>
    <w:basedOn w:val="a0"/>
    <w:uiPriority w:val="99"/>
    <w:unhideWhenUsed/>
    <w:rsid w:val="00337D8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-ugs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Загороднєв Ярослав</dc:creator>
  <cp:keywords/>
  <dc:description/>
  <cp:lastModifiedBy>Admin</cp:lastModifiedBy>
  <cp:revision>2</cp:revision>
  <dcterms:created xsi:type="dcterms:W3CDTF">2024-01-31T08:36:00Z</dcterms:created>
  <dcterms:modified xsi:type="dcterms:W3CDTF">2024-01-31T08:36:00Z</dcterms:modified>
</cp:coreProperties>
</file>