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B96186" w:rsidRDefault="00256311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B96186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29</w:t>
      </w:r>
      <w:r w:rsidR="00C95CF4" w:rsidRPr="00B96186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5815DF" w:rsidRPr="00B96186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11</w:t>
      </w:r>
      <w:r w:rsidR="00C95CF4" w:rsidRPr="00B96186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C95CF4" w:rsidRPr="00B96186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B96186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C95CF4" w:rsidRPr="00B96186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784F86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13/11</w:t>
      </w:r>
      <w:r w:rsidR="00C95CF4" w:rsidRPr="00B96186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</w:t>
      </w:r>
    </w:p>
    <w:p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смт</w:t>
      </w:r>
      <w:r w:rsidR="00B96186"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. </w:t>
      </w:r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</w:p>
    <w:p w:rsidR="00C95CF4" w:rsidRPr="00C10485" w:rsidRDefault="00C95CF4" w:rsidP="00C95CF4">
      <w:pPr>
        <w:rPr>
          <w:sz w:val="16"/>
          <w:szCs w:val="16"/>
          <w:lang w:val="uk-UA"/>
        </w:rPr>
      </w:pPr>
    </w:p>
    <w:p w:rsidR="00C10485" w:rsidRPr="00B96186" w:rsidRDefault="00F7290C" w:rsidP="00C10485">
      <w:pPr>
        <w:contextualSpacing/>
        <w:rPr>
          <w:sz w:val="26"/>
          <w:szCs w:val="26"/>
          <w:lang w:val="uk-UA"/>
        </w:rPr>
      </w:pPr>
      <w:r w:rsidRPr="00B96186">
        <w:rPr>
          <w:bCs/>
          <w:sz w:val="26"/>
          <w:szCs w:val="26"/>
          <w:lang w:val="uk-UA"/>
        </w:rPr>
        <w:t>Про  надання  дозволу</w:t>
      </w:r>
      <w:bookmarkStart w:id="0" w:name="_Hlk122013426"/>
      <w:r w:rsidR="00F81B03">
        <w:rPr>
          <w:bCs/>
          <w:sz w:val="26"/>
          <w:szCs w:val="26"/>
          <w:lang w:val="uk-UA"/>
        </w:rPr>
        <w:t xml:space="preserve"> </w:t>
      </w:r>
      <w:r w:rsidR="00C10485" w:rsidRPr="00B96186">
        <w:rPr>
          <w:sz w:val="26"/>
          <w:szCs w:val="26"/>
          <w:lang w:val="uk-UA"/>
        </w:rPr>
        <w:t>органу опіки та піклування</w:t>
      </w:r>
    </w:p>
    <w:p w:rsidR="00BD4BFD" w:rsidRPr="00B96186" w:rsidRDefault="00C10485" w:rsidP="00BD4BFD">
      <w:pPr>
        <w:contextualSpacing/>
        <w:rPr>
          <w:bCs/>
          <w:sz w:val="26"/>
          <w:szCs w:val="26"/>
          <w:lang w:val="uk-UA"/>
        </w:rPr>
      </w:pPr>
      <w:r w:rsidRPr="00B96186">
        <w:rPr>
          <w:sz w:val="26"/>
          <w:szCs w:val="26"/>
          <w:lang w:val="uk-UA"/>
        </w:rPr>
        <w:t xml:space="preserve">на </w:t>
      </w:r>
      <w:bookmarkEnd w:id="0"/>
      <w:r w:rsidR="00BD4BFD" w:rsidRPr="00B96186">
        <w:rPr>
          <w:bCs/>
          <w:sz w:val="26"/>
          <w:szCs w:val="26"/>
          <w:lang w:val="uk-UA"/>
        </w:rPr>
        <w:t>укладення договору про поділ спадкового майна</w:t>
      </w:r>
      <w:r w:rsidR="0017595C" w:rsidRPr="00B96186">
        <w:rPr>
          <w:bCs/>
          <w:sz w:val="26"/>
          <w:szCs w:val="26"/>
          <w:lang w:val="uk-UA"/>
        </w:rPr>
        <w:t>,</w:t>
      </w:r>
    </w:p>
    <w:p w:rsidR="00C10485" w:rsidRPr="00B96186" w:rsidRDefault="00C10485" w:rsidP="00BD4BFD">
      <w:pPr>
        <w:contextualSpacing/>
        <w:rPr>
          <w:bCs/>
          <w:sz w:val="26"/>
          <w:szCs w:val="26"/>
          <w:lang w:val="uk-UA"/>
        </w:rPr>
      </w:pPr>
      <w:r w:rsidRPr="00B96186">
        <w:rPr>
          <w:bCs/>
          <w:sz w:val="26"/>
          <w:szCs w:val="26"/>
          <w:lang w:val="uk-UA"/>
        </w:rPr>
        <w:t xml:space="preserve">право </w:t>
      </w:r>
      <w:r w:rsidR="00BD4BFD" w:rsidRPr="00B96186">
        <w:rPr>
          <w:bCs/>
          <w:sz w:val="26"/>
          <w:szCs w:val="26"/>
          <w:lang w:val="uk-UA"/>
        </w:rPr>
        <w:t xml:space="preserve">на спадкування якого </w:t>
      </w:r>
      <w:r w:rsidRPr="00B96186">
        <w:rPr>
          <w:bCs/>
          <w:sz w:val="26"/>
          <w:szCs w:val="26"/>
          <w:lang w:val="uk-UA"/>
        </w:rPr>
        <w:t>ма</w:t>
      </w:r>
      <w:r w:rsidR="005815DF" w:rsidRPr="00B96186">
        <w:rPr>
          <w:bCs/>
          <w:sz w:val="26"/>
          <w:szCs w:val="26"/>
          <w:lang w:val="uk-UA"/>
        </w:rPr>
        <w:t>є малолітня дитина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FE71D2" w:rsidRPr="00E44C9B" w:rsidRDefault="00C95CF4" w:rsidP="00BD4BFD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 w:rsidRPr="00C10485">
        <w:rPr>
          <w:sz w:val="26"/>
          <w:szCs w:val="26"/>
          <w:lang w:val="uk-UA"/>
        </w:rPr>
        <w:tab/>
      </w:r>
      <w:r w:rsidR="00FE71D2">
        <w:rPr>
          <w:rFonts w:eastAsia="Batang"/>
          <w:sz w:val="28"/>
          <w:szCs w:val="28"/>
          <w:lang w:val="uk-UA"/>
        </w:rPr>
        <w:t>Р</w:t>
      </w:r>
      <w:r w:rsidR="00FE71D2"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 w:rsidR="00FE71D2">
        <w:rPr>
          <w:rFonts w:eastAsia="Batang"/>
          <w:sz w:val="28"/>
          <w:szCs w:val="28"/>
          <w:lang w:val="uk-UA"/>
        </w:rPr>
        <w:t>к</w:t>
      </w:r>
      <w:r w:rsidR="00FE71D2"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 w:rsidR="00FE71D2">
        <w:rPr>
          <w:sz w:val="28"/>
          <w:szCs w:val="28"/>
          <w:lang w:val="uk-UA"/>
        </w:rPr>
        <w:t>с</w:t>
      </w:r>
      <w:r w:rsidR="00FE71D2"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 w:rsidR="00FE71D2">
        <w:rPr>
          <w:rFonts w:eastAsia="Batang"/>
          <w:sz w:val="28"/>
          <w:szCs w:val="28"/>
          <w:lang w:val="uk-UA"/>
        </w:rPr>
        <w:t>ою</w:t>
      </w:r>
      <w:r w:rsidR="00FE71D2"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="00FE71D2"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 w:rsidR="00FE71D2">
        <w:rPr>
          <w:rFonts w:eastAsia="Batang"/>
          <w:sz w:val="28"/>
          <w:szCs w:val="28"/>
          <w:lang w:val="uk-UA"/>
        </w:rPr>
        <w:t xml:space="preserve">поданих </w:t>
      </w:r>
      <w:r w:rsidR="00FE71D2" w:rsidRPr="00E44C9B">
        <w:rPr>
          <w:rFonts w:eastAsia="Batang"/>
          <w:sz w:val="28"/>
          <w:szCs w:val="28"/>
          <w:lang w:val="uk-UA"/>
        </w:rPr>
        <w:t>заяв</w:t>
      </w:r>
      <w:r w:rsidR="00FE71D2">
        <w:rPr>
          <w:rFonts w:eastAsia="Batang"/>
          <w:sz w:val="28"/>
          <w:szCs w:val="28"/>
          <w:lang w:val="uk-UA"/>
        </w:rPr>
        <w:t xml:space="preserve"> та</w:t>
      </w:r>
      <w:r w:rsidR="00FE71D2" w:rsidRPr="00E44C9B">
        <w:rPr>
          <w:rFonts w:eastAsia="Batang"/>
          <w:sz w:val="28"/>
          <w:szCs w:val="28"/>
          <w:lang w:val="uk-UA"/>
        </w:rPr>
        <w:t xml:space="preserve"> документ</w:t>
      </w:r>
      <w:r w:rsidR="00FE71D2">
        <w:rPr>
          <w:rFonts w:eastAsia="Batang"/>
          <w:sz w:val="28"/>
          <w:szCs w:val="28"/>
          <w:lang w:val="uk-UA"/>
        </w:rPr>
        <w:t>ів</w:t>
      </w:r>
      <w:r w:rsidR="00FE71D2" w:rsidRPr="00E44C9B">
        <w:rPr>
          <w:rFonts w:eastAsia="Batang"/>
          <w:sz w:val="28"/>
          <w:szCs w:val="28"/>
          <w:lang w:val="uk-UA"/>
        </w:rPr>
        <w:t>,</w:t>
      </w:r>
      <w:r w:rsidR="00FE71D2">
        <w:rPr>
          <w:rFonts w:eastAsia="Batang"/>
          <w:sz w:val="28"/>
          <w:szCs w:val="28"/>
          <w:lang w:val="uk-UA"/>
        </w:rPr>
        <w:t xml:space="preserve"> а також зважаючи на висновок комісії з питань захисту прав дитини №</w:t>
      </w:r>
      <w:r w:rsidR="005815DF">
        <w:rPr>
          <w:rFonts w:eastAsia="Batang"/>
          <w:sz w:val="28"/>
          <w:szCs w:val="28"/>
          <w:lang w:val="uk-UA"/>
        </w:rPr>
        <w:t>11</w:t>
      </w:r>
      <w:r w:rsidR="00FE71D2">
        <w:rPr>
          <w:rFonts w:eastAsia="Batang"/>
          <w:sz w:val="28"/>
          <w:szCs w:val="28"/>
          <w:lang w:val="uk-UA"/>
        </w:rPr>
        <w:t>-</w:t>
      </w:r>
      <w:r w:rsidR="005815DF">
        <w:rPr>
          <w:rFonts w:eastAsia="Batang"/>
          <w:sz w:val="28"/>
          <w:szCs w:val="28"/>
          <w:lang w:val="uk-UA"/>
        </w:rPr>
        <w:t>4</w:t>
      </w:r>
      <w:r w:rsidR="00FE71D2">
        <w:rPr>
          <w:rFonts w:eastAsia="Batang"/>
          <w:sz w:val="28"/>
          <w:szCs w:val="28"/>
          <w:lang w:val="uk-UA"/>
        </w:rPr>
        <w:t>/2023 від 2</w:t>
      </w:r>
      <w:r w:rsidR="005815DF">
        <w:rPr>
          <w:rFonts w:eastAsia="Batang"/>
          <w:sz w:val="28"/>
          <w:szCs w:val="28"/>
          <w:lang w:val="uk-UA"/>
        </w:rPr>
        <w:t>7</w:t>
      </w:r>
      <w:r w:rsidR="00FE71D2">
        <w:rPr>
          <w:rFonts w:eastAsia="Batang"/>
          <w:sz w:val="28"/>
          <w:szCs w:val="28"/>
          <w:lang w:val="uk-UA"/>
        </w:rPr>
        <w:t>.</w:t>
      </w:r>
      <w:r w:rsidR="005815DF">
        <w:rPr>
          <w:rFonts w:eastAsia="Batang"/>
          <w:sz w:val="28"/>
          <w:szCs w:val="28"/>
          <w:lang w:val="uk-UA"/>
        </w:rPr>
        <w:t>11</w:t>
      </w:r>
      <w:r w:rsidR="00FE71D2">
        <w:rPr>
          <w:rFonts w:eastAsia="Batang"/>
          <w:sz w:val="28"/>
          <w:szCs w:val="28"/>
          <w:lang w:val="uk-UA"/>
        </w:rPr>
        <w:t xml:space="preserve">.2023 року, </w:t>
      </w:r>
      <w:r w:rsidR="00FE71D2" w:rsidRPr="00E44C9B">
        <w:rPr>
          <w:rFonts w:eastAsia="Batang"/>
          <w:sz w:val="28"/>
          <w:szCs w:val="28"/>
          <w:lang w:val="uk-UA"/>
        </w:rPr>
        <w:t>виконавч</w:t>
      </w:r>
      <w:r w:rsidR="00FE71D2">
        <w:rPr>
          <w:rFonts w:eastAsia="Batang"/>
          <w:sz w:val="28"/>
          <w:szCs w:val="28"/>
          <w:lang w:val="uk-UA"/>
        </w:rPr>
        <w:t>ий</w:t>
      </w:r>
      <w:r w:rsidR="00FE71D2"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784F86">
        <w:rPr>
          <w:rFonts w:eastAsia="Batang"/>
          <w:sz w:val="28"/>
          <w:szCs w:val="28"/>
          <w:lang w:val="uk-UA"/>
        </w:rPr>
        <w:t xml:space="preserve"> </w:t>
      </w:r>
      <w:r w:rsidR="00784F86" w:rsidRPr="00784F86">
        <w:rPr>
          <w:rFonts w:eastAsia="Batang"/>
          <w:b/>
          <w:sz w:val="28"/>
          <w:szCs w:val="28"/>
          <w:lang w:val="uk-UA"/>
        </w:rPr>
        <w:t>вирішив:</w:t>
      </w:r>
    </w:p>
    <w:p w:rsidR="00FE71D2" w:rsidRPr="004F373C" w:rsidRDefault="00FE71D2" w:rsidP="00784F86">
      <w:pPr>
        <w:rPr>
          <w:rFonts w:eastAsia="Batang"/>
          <w:sz w:val="28"/>
          <w:szCs w:val="28"/>
          <w:lang w:val="uk-UA"/>
        </w:rPr>
      </w:pPr>
    </w:p>
    <w:p w:rsidR="00E43E85" w:rsidRDefault="00256311" w:rsidP="00256311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>1. На</w:t>
      </w:r>
      <w:r w:rsidR="00E43E85" w:rsidRPr="004F373C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дати дозвіл </w:t>
      </w:r>
      <w:r w:rsidR="00E43E85" w:rsidRPr="004F37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органу  опіки  та  піклування  Люблинецької селищної ради на </w:t>
      </w:r>
      <w:r w:rsidR="00E43E85" w:rsidRPr="004F3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поділ </w:t>
      </w:r>
      <w:r w:rsidR="00E43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спадкового </w:t>
      </w:r>
      <w:r w:rsidR="00E43E85" w:rsidRPr="004F3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майна, що </w:t>
      </w:r>
      <w:r w:rsidR="00E43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залишилось після смерті </w:t>
      </w:r>
      <w:proofErr w:type="spellStart"/>
      <w:r w:rsidR="00E43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Шульгана</w:t>
      </w:r>
      <w:proofErr w:type="spellEnd"/>
      <w:r w:rsidR="00E43E85" w:rsidRPr="004F37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</w:t>
      </w:r>
      <w:r w:rsidR="00E43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B96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3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Васильовича, </w:t>
      </w:r>
      <w:r w:rsidR="00E43E85" w:rsidRPr="00E43E85">
        <w:rPr>
          <w:rFonts w:ascii="Times New Roman" w:eastAsia="Times New Roman" w:hAnsi="Times New Roman" w:cs="Times New Roman"/>
          <w:sz w:val="28"/>
          <w:szCs w:val="28"/>
          <w:lang w:val="uk-UA"/>
        </w:rPr>
        <w:t>який помер 18.11.2022 року (</w:t>
      </w:r>
      <w:r w:rsidR="00E43E85" w:rsidRPr="00F65687">
        <w:rPr>
          <w:rFonts w:ascii="Times New Roman" w:eastAsia="Times New Roman" w:hAnsi="Times New Roman" w:cs="Times New Roman"/>
          <w:sz w:val="28"/>
          <w:szCs w:val="28"/>
          <w:highlight w:val="black"/>
          <w:lang w:val="uk-UA"/>
        </w:rPr>
        <w:t>свідоцтво про смерть: серія І-ЕГ №290330, актовий запис №66 від 18.11.2022 року складений виконавчим комітетом Люблинецької селищної ради</w:t>
      </w:r>
      <w:r w:rsidR="00E43E85" w:rsidRPr="00E43E8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43E8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43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 на спадкування якого має малолітня дитина, таким чином:</w:t>
      </w:r>
    </w:p>
    <w:p w:rsidR="00E43E85" w:rsidRPr="003D229E" w:rsidRDefault="00E43E85" w:rsidP="00E43E85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43E85" w:rsidRDefault="00E43E85" w:rsidP="00E43E85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Шульган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Катерина Володимирівна,</w:t>
      </w:r>
      <w:r>
        <w:rPr>
          <w:rFonts w:ascii="Times New Roman" w:hAnsi="Times New Roman"/>
          <w:sz w:val="28"/>
          <w:szCs w:val="28"/>
          <w:lang w:val="uk-UA"/>
        </w:rPr>
        <w:t xml:space="preserve"> 07.03.1980 р. н. ( </w:t>
      </w:r>
      <w:r w:rsidRPr="00F65687">
        <w:rPr>
          <w:rFonts w:ascii="Times New Roman" w:hAnsi="Times New Roman"/>
          <w:sz w:val="28"/>
          <w:szCs w:val="28"/>
          <w:highlight w:val="black"/>
          <w:lang w:val="uk-UA"/>
        </w:rPr>
        <w:t>паспорт</w:t>
      </w:r>
      <w:r w:rsidR="00CC02AB" w:rsidRPr="00F65687">
        <w:rPr>
          <w:rFonts w:ascii="Times New Roman" w:hAnsi="Times New Roman"/>
          <w:sz w:val="28"/>
          <w:szCs w:val="28"/>
          <w:highlight w:val="black"/>
          <w:lang w:val="uk-UA"/>
        </w:rPr>
        <w:t>:</w:t>
      </w:r>
      <w:r w:rsidRPr="00F65687">
        <w:rPr>
          <w:rFonts w:ascii="Times New Roman" w:hAnsi="Times New Roman"/>
          <w:sz w:val="28"/>
          <w:szCs w:val="28"/>
          <w:highlight w:val="black"/>
          <w:lang w:val="uk-UA"/>
        </w:rPr>
        <w:t xml:space="preserve"> АС345197 виданий Ковельським МРВ УМВС від 29.10.1997 року</w:t>
      </w:r>
      <w:r>
        <w:rPr>
          <w:rFonts w:ascii="Times New Roman" w:hAnsi="Times New Roman"/>
          <w:sz w:val="28"/>
          <w:szCs w:val="28"/>
          <w:lang w:val="uk-UA"/>
        </w:rPr>
        <w:t>), успадкує :</w:t>
      </w:r>
    </w:p>
    <w:p w:rsidR="00E43E85" w:rsidRDefault="00E43E85" w:rsidP="00E43E85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легковий седан  марки ЗАЗ чорного кольору з номерним знаком АС1226ВС, 2011 року випуску, об’ємом двигуна 1498 та номером кузова </w:t>
      </w:r>
      <w:r w:rsidRPr="00F65687">
        <w:rPr>
          <w:rFonts w:ascii="Times New Roman" w:hAnsi="Times New Roman"/>
          <w:sz w:val="28"/>
          <w:szCs w:val="28"/>
          <w:highlight w:val="black"/>
          <w:lang w:val="en-US"/>
        </w:rPr>
        <w:t>Y</w:t>
      </w:r>
      <w:r w:rsidRPr="00F65687">
        <w:rPr>
          <w:rFonts w:ascii="Times New Roman" w:hAnsi="Times New Roman"/>
          <w:sz w:val="28"/>
          <w:szCs w:val="28"/>
          <w:highlight w:val="black"/>
        </w:rPr>
        <w:t>6</w:t>
      </w:r>
      <w:r w:rsidRPr="00F65687">
        <w:rPr>
          <w:rFonts w:ascii="Times New Roman" w:hAnsi="Times New Roman"/>
          <w:sz w:val="28"/>
          <w:szCs w:val="28"/>
          <w:highlight w:val="black"/>
          <w:lang w:val="en-US"/>
        </w:rPr>
        <w:t>DTF</w:t>
      </w:r>
      <w:r w:rsidRPr="00F65687">
        <w:rPr>
          <w:rFonts w:ascii="Times New Roman" w:hAnsi="Times New Roman"/>
          <w:sz w:val="28"/>
          <w:szCs w:val="28"/>
          <w:highlight w:val="black"/>
        </w:rPr>
        <w:t>69</w:t>
      </w:r>
      <w:r w:rsidRPr="00F65687">
        <w:rPr>
          <w:rFonts w:ascii="Times New Roman" w:hAnsi="Times New Roman"/>
          <w:sz w:val="28"/>
          <w:szCs w:val="28"/>
          <w:highlight w:val="black"/>
          <w:lang w:val="en-US"/>
        </w:rPr>
        <w:t>Y</w:t>
      </w:r>
      <w:r w:rsidRPr="00F65687">
        <w:rPr>
          <w:rFonts w:ascii="Times New Roman" w:hAnsi="Times New Roman"/>
          <w:sz w:val="28"/>
          <w:szCs w:val="28"/>
          <w:highlight w:val="black"/>
        </w:rPr>
        <w:t>0</w:t>
      </w:r>
      <w:r w:rsidRPr="00F65687">
        <w:rPr>
          <w:rFonts w:ascii="Times New Roman" w:hAnsi="Times New Roman"/>
          <w:sz w:val="28"/>
          <w:szCs w:val="28"/>
          <w:highlight w:val="black"/>
          <w:lang w:val="en-US"/>
        </w:rPr>
        <w:t>B</w:t>
      </w:r>
      <w:r w:rsidRPr="00F65687">
        <w:rPr>
          <w:rFonts w:ascii="Times New Roman" w:hAnsi="Times New Roman"/>
          <w:sz w:val="28"/>
          <w:szCs w:val="28"/>
          <w:highlight w:val="black"/>
        </w:rPr>
        <w:t>0277510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43E85" w:rsidRDefault="00E43E85" w:rsidP="00E43E85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земельні ділянки сільськогосподарського призначення - для ведення особистого селянського господарства:</w:t>
      </w:r>
    </w:p>
    <w:p w:rsidR="00E43E85" w:rsidRDefault="00E43E85" w:rsidP="00E43E85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  площею 0,3002 га та кадастровим номером 0722155700:04:002:0446, що знаходиться на території Люблинецької селищної ради;</w:t>
      </w:r>
    </w:p>
    <w:p w:rsidR="00E43E85" w:rsidRDefault="00E43E85" w:rsidP="00E43E85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 площею 1,0062 га та кадастровим номером 0722155700:04:002:0444, що знаходиться на території Люблинецької селищної ради;</w:t>
      </w:r>
    </w:p>
    <w:p w:rsidR="00E43E85" w:rsidRDefault="00E43E85" w:rsidP="00E43E85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 площею 0,3471 га та кадастровим номером 0722155700:04:002:0442, що знаходиться на території Люблинецької селищної ради;</w:t>
      </w:r>
    </w:p>
    <w:p w:rsidR="00E43E85" w:rsidRDefault="00E43E85" w:rsidP="00E43E85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* площею 1,5429 га та кадастровим номером 0722155700:04:002:0443, що знаходиться на території Люблинецької селищної ради; </w:t>
      </w:r>
    </w:p>
    <w:p w:rsidR="00E43E85" w:rsidRDefault="00E43E85" w:rsidP="00E43E85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E85" w:rsidRDefault="00E43E85" w:rsidP="00CC02AB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Шульган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Дмитро Юрійович, </w:t>
      </w:r>
      <w:r>
        <w:rPr>
          <w:rFonts w:ascii="Times New Roman" w:hAnsi="Times New Roman"/>
          <w:sz w:val="28"/>
          <w:szCs w:val="28"/>
          <w:lang w:val="uk-UA"/>
        </w:rPr>
        <w:t xml:space="preserve"> 15.04.1997 р. н. (</w:t>
      </w:r>
      <w:r w:rsidRPr="00F65687">
        <w:rPr>
          <w:rFonts w:ascii="Times New Roman" w:hAnsi="Times New Roman"/>
          <w:sz w:val="28"/>
          <w:szCs w:val="28"/>
          <w:highlight w:val="black"/>
          <w:lang w:val="uk-UA"/>
        </w:rPr>
        <w:t>паспорт</w:t>
      </w:r>
      <w:r w:rsidR="00CC02AB" w:rsidRPr="00F65687">
        <w:rPr>
          <w:rFonts w:ascii="Times New Roman" w:hAnsi="Times New Roman"/>
          <w:sz w:val="28"/>
          <w:szCs w:val="28"/>
          <w:highlight w:val="black"/>
          <w:lang w:val="uk-UA"/>
        </w:rPr>
        <w:t>: АЮ208262 виданий Ковельським РВ УМВС від 17.05.2014 року</w:t>
      </w:r>
      <w:r>
        <w:rPr>
          <w:rFonts w:ascii="Times New Roman" w:hAnsi="Times New Roman"/>
          <w:sz w:val="28"/>
          <w:szCs w:val="28"/>
          <w:lang w:val="uk-UA"/>
        </w:rPr>
        <w:t>), успадкує :</w:t>
      </w:r>
    </w:p>
    <w:p w:rsidR="00E43E85" w:rsidRDefault="00E43E85" w:rsidP="00E43E85">
      <w:pPr>
        <w:pStyle w:val="a5"/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- 1/2  частину житлового будинку, що розташований за адресою:  Волинська область,  Ковельський  район,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смт</w:t>
      </w:r>
      <w:r w:rsidR="00B9618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Спортивна, буд.3;</w:t>
      </w:r>
    </w:p>
    <w:p w:rsidR="00E43E85" w:rsidRDefault="00E43E85" w:rsidP="00E43E85">
      <w:pPr>
        <w:pStyle w:val="a5"/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E85" w:rsidRDefault="00E43E85" w:rsidP="00982441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Шульган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Анастасія Юріївна,</w:t>
      </w:r>
      <w:r>
        <w:rPr>
          <w:rFonts w:ascii="Times New Roman" w:hAnsi="Times New Roman"/>
          <w:sz w:val="28"/>
          <w:szCs w:val="28"/>
          <w:lang w:val="uk-UA"/>
        </w:rPr>
        <w:t xml:space="preserve"> 16.01.2010 р. н.</w:t>
      </w:r>
      <w:r w:rsidR="00CC02A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C02AB" w:rsidRPr="00F65687">
        <w:rPr>
          <w:rFonts w:ascii="Times New Roman" w:hAnsi="Times New Roman"/>
          <w:sz w:val="28"/>
          <w:szCs w:val="28"/>
          <w:highlight w:val="black"/>
          <w:lang w:val="uk-UA"/>
        </w:rPr>
        <w:t xml:space="preserve">свідоцтво про народження: серія І-ЕГ №107265, актовий запис №04 від 25.01.2010р. складений </w:t>
      </w:r>
      <w:proofErr w:type="spellStart"/>
      <w:r w:rsidR="00CC02AB" w:rsidRPr="00F65687">
        <w:rPr>
          <w:rFonts w:ascii="Times New Roman" w:hAnsi="Times New Roman"/>
          <w:sz w:val="28"/>
          <w:szCs w:val="28"/>
          <w:highlight w:val="black"/>
          <w:lang w:val="uk-UA"/>
        </w:rPr>
        <w:t>Люблинецькою</w:t>
      </w:r>
      <w:proofErr w:type="spellEnd"/>
      <w:r w:rsidR="00CC02AB" w:rsidRPr="00F65687">
        <w:rPr>
          <w:rFonts w:ascii="Times New Roman" w:hAnsi="Times New Roman"/>
          <w:sz w:val="28"/>
          <w:szCs w:val="28"/>
          <w:highlight w:val="black"/>
          <w:lang w:val="uk-UA"/>
        </w:rPr>
        <w:t xml:space="preserve"> селищною радою</w:t>
      </w:r>
      <w:r w:rsidR="00CC02AB">
        <w:rPr>
          <w:rFonts w:ascii="Times New Roman" w:hAnsi="Times New Roman"/>
          <w:sz w:val="28"/>
          <w:szCs w:val="28"/>
          <w:lang w:val="uk-UA"/>
        </w:rPr>
        <w:t xml:space="preserve"> )</w:t>
      </w:r>
      <w:r>
        <w:rPr>
          <w:rFonts w:ascii="Times New Roman" w:hAnsi="Times New Roman"/>
          <w:sz w:val="28"/>
          <w:szCs w:val="28"/>
          <w:lang w:val="uk-UA"/>
        </w:rPr>
        <w:t>, успадкує :</w:t>
      </w:r>
    </w:p>
    <w:p w:rsidR="00E43E85" w:rsidRDefault="00E43E85" w:rsidP="00E43E85">
      <w:pPr>
        <w:pStyle w:val="a5"/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- 1/2  частину житлового будинку, що розташований за адресою:  Волинська область,  Ковельський  район,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смт</w:t>
      </w:r>
      <w:r w:rsidR="00B9618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Спортивна, буд.3;</w:t>
      </w:r>
    </w:p>
    <w:p w:rsidR="00E43E85" w:rsidRPr="004C4771" w:rsidRDefault="00E43E85" w:rsidP="00E43E85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земельну ділянку для ведення особистого селянського господарства,  площею 0,2511га та кадастровим номером 0722155700:02:001:0217, що знаходиться в селі Довгоноси, Ковельського району, Волинської області;</w:t>
      </w:r>
    </w:p>
    <w:p w:rsidR="00256311" w:rsidRDefault="00C95CF4" w:rsidP="00986E5E">
      <w:pPr>
        <w:ind w:firstLine="708"/>
        <w:jc w:val="both"/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</w:t>
      </w:r>
      <w:r w:rsidR="00256311">
        <w:rPr>
          <w:sz w:val="28"/>
          <w:szCs w:val="28"/>
          <w:lang w:val="uk-UA"/>
        </w:rPr>
        <w:t xml:space="preserve">Уповноважити </w:t>
      </w:r>
      <w:proofErr w:type="spellStart"/>
      <w:r w:rsidR="00256311">
        <w:rPr>
          <w:sz w:val="28"/>
          <w:szCs w:val="28"/>
          <w:lang w:val="uk-UA"/>
        </w:rPr>
        <w:t>Шульган</w:t>
      </w:r>
      <w:proofErr w:type="spellEnd"/>
      <w:r w:rsidR="00256311">
        <w:rPr>
          <w:sz w:val="28"/>
          <w:szCs w:val="28"/>
          <w:lang w:val="uk-UA"/>
        </w:rPr>
        <w:t xml:space="preserve"> Катерину Володимирівну на підписання договору про поділ спадкового майна від імені її малолітньої доньки – </w:t>
      </w:r>
      <w:proofErr w:type="spellStart"/>
      <w:r w:rsidR="00256311">
        <w:rPr>
          <w:sz w:val="28"/>
          <w:szCs w:val="28"/>
          <w:lang w:val="uk-UA"/>
        </w:rPr>
        <w:t>Шульган</w:t>
      </w:r>
      <w:proofErr w:type="spellEnd"/>
      <w:r w:rsidR="00256311">
        <w:rPr>
          <w:sz w:val="28"/>
          <w:szCs w:val="28"/>
          <w:lang w:val="uk-UA"/>
        </w:rPr>
        <w:t xml:space="preserve"> Анастасії Юріївни.</w:t>
      </w:r>
    </w:p>
    <w:p w:rsidR="00256311" w:rsidRDefault="00256311" w:rsidP="00986E5E">
      <w:pPr>
        <w:ind w:firstLine="708"/>
        <w:jc w:val="both"/>
        <w:rPr>
          <w:sz w:val="28"/>
          <w:szCs w:val="28"/>
          <w:lang w:val="uk-UA"/>
        </w:rPr>
      </w:pPr>
    </w:p>
    <w:p w:rsidR="004D1BD0" w:rsidRPr="00EF68DB" w:rsidRDefault="00256311" w:rsidP="00986E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D1BD0" w:rsidRPr="00EF68DB">
        <w:rPr>
          <w:sz w:val="28"/>
          <w:szCs w:val="28"/>
          <w:lang w:val="uk-UA"/>
        </w:rPr>
        <w:t xml:space="preserve">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:rsidR="00C95CF4" w:rsidRPr="00EF68DB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986E5E" w:rsidRPr="00EF68DB" w:rsidRDefault="00986E5E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Pr="00EF68DB" w:rsidRDefault="00C95CF4" w:rsidP="00C95CF4">
      <w:pPr>
        <w:rPr>
          <w:sz w:val="28"/>
          <w:szCs w:val="28"/>
          <w:lang w:val="uk-UA"/>
        </w:rPr>
      </w:pPr>
    </w:p>
    <w:p w:rsidR="00986E5E" w:rsidRDefault="00F41C56" w:rsidP="00C95CF4">
      <w:pPr>
        <w:rPr>
          <w:sz w:val="26"/>
          <w:szCs w:val="26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B96186">
        <w:rPr>
          <w:sz w:val="28"/>
          <w:szCs w:val="28"/>
          <w:lang w:val="uk-UA"/>
        </w:rPr>
        <w:t xml:space="preserve">                                                                     </w:t>
      </w:r>
      <w:r w:rsidRPr="00EF68DB">
        <w:rPr>
          <w:sz w:val="28"/>
          <w:szCs w:val="28"/>
          <w:lang w:val="uk-UA"/>
        </w:rPr>
        <w:t>Наталія СІХОВСЬКА</w:t>
      </w: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Default="00986E5E" w:rsidP="00C95CF4">
      <w:pPr>
        <w:rPr>
          <w:sz w:val="26"/>
          <w:szCs w:val="26"/>
          <w:lang w:val="uk-UA"/>
        </w:rPr>
      </w:pPr>
    </w:p>
    <w:p w:rsidR="00986E5E" w:rsidRPr="00C10485" w:rsidRDefault="00986E5E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CC02AB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43A4C"/>
    <w:rsid w:val="000A583D"/>
    <w:rsid w:val="00124AAC"/>
    <w:rsid w:val="0017595C"/>
    <w:rsid w:val="00233021"/>
    <w:rsid w:val="00256311"/>
    <w:rsid w:val="00265891"/>
    <w:rsid w:val="003B010C"/>
    <w:rsid w:val="00461CFB"/>
    <w:rsid w:val="00465C50"/>
    <w:rsid w:val="004C3686"/>
    <w:rsid w:val="004D1BD0"/>
    <w:rsid w:val="004E10C1"/>
    <w:rsid w:val="005815DF"/>
    <w:rsid w:val="005A73C7"/>
    <w:rsid w:val="005D19D9"/>
    <w:rsid w:val="006839BE"/>
    <w:rsid w:val="006B4FAB"/>
    <w:rsid w:val="006E632B"/>
    <w:rsid w:val="00784F86"/>
    <w:rsid w:val="0080776F"/>
    <w:rsid w:val="00891A3A"/>
    <w:rsid w:val="008A4EB3"/>
    <w:rsid w:val="009116C9"/>
    <w:rsid w:val="00982441"/>
    <w:rsid w:val="00986E5E"/>
    <w:rsid w:val="009D649B"/>
    <w:rsid w:val="00A30532"/>
    <w:rsid w:val="00A44D84"/>
    <w:rsid w:val="00A50290"/>
    <w:rsid w:val="00AC0222"/>
    <w:rsid w:val="00AD0336"/>
    <w:rsid w:val="00B27848"/>
    <w:rsid w:val="00B96186"/>
    <w:rsid w:val="00BC3D12"/>
    <w:rsid w:val="00BD4BFD"/>
    <w:rsid w:val="00C041A2"/>
    <w:rsid w:val="00C10485"/>
    <w:rsid w:val="00C719DB"/>
    <w:rsid w:val="00C95CF4"/>
    <w:rsid w:val="00CC02AB"/>
    <w:rsid w:val="00D3662F"/>
    <w:rsid w:val="00D516BD"/>
    <w:rsid w:val="00E34BAC"/>
    <w:rsid w:val="00E43E85"/>
    <w:rsid w:val="00EF68DB"/>
    <w:rsid w:val="00F41C56"/>
    <w:rsid w:val="00F65687"/>
    <w:rsid w:val="00F7290C"/>
    <w:rsid w:val="00F81B03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41</cp:revision>
  <dcterms:created xsi:type="dcterms:W3CDTF">2021-05-26T09:39:00Z</dcterms:created>
  <dcterms:modified xsi:type="dcterms:W3CDTF">2023-12-18T07:28:00Z</dcterms:modified>
</cp:coreProperties>
</file>