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878" w:rsidRPr="002D1750" w:rsidRDefault="00001878" w:rsidP="002D1750">
      <w:pPr>
        <w:rPr>
          <w:sz w:val="28"/>
          <w:szCs w:val="28"/>
        </w:rPr>
      </w:pPr>
    </w:p>
    <w:p w:rsidR="002D1750" w:rsidRDefault="002D1750" w:rsidP="002D175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750" w:rsidRDefault="002D1750" w:rsidP="002D1750">
      <w:pPr>
        <w:pStyle w:val="a3"/>
        <w:rPr>
          <w:sz w:val="28"/>
          <w:szCs w:val="28"/>
        </w:rPr>
      </w:pPr>
      <w:r>
        <w:rPr>
          <w:sz w:val="28"/>
          <w:szCs w:val="28"/>
        </w:rPr>
        <w:t>ЛЮБЛИНЕЦЬКА  СЕЛИЩНА  РАДА</w:t>
      </w:r>
    </w:p>
    <w:p w:rsidR="002D1750" w:rsidRDefault="002D1750" w:rsidP="002D175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КОВЕЛЬСЬКОГО  РАЙОНУ  ВОЛИНСЬКОЇ  ОБЛАСТІ</w:t>
      </w:r>
    </w:p>
    <w:p w:rsidR="002D1750" w:rsidRDefault="002D1750" w:rsidP="002D175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ВИКОНАВЧИЙ  КОМІТЕТ</w:t>
      </w:r>
    </w:p>
    <w:p w:rsidR="002D1750" w:rsidRDefault="002D1750" w:rsidP="002D175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Я</w:t>
      </w:r>
    </w:p>
    <w:p w:rsidR="002D1750" w:rsidRDefault="002D1750" w:rsidP="002D175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D1750" w:rsidRPr="00001878" w:rsidRDefault="002D1750" w:rsidP="002D1750">
      <w:pPr>
        <w:pStyle w:val="a7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01878">
        <w:rPr>
          <w:rFonts w:ascii="Times New Roman" w:hAnsi="Times New Roman" w:cs="Times New Roman"/>
          <w:sz w:val="28"/>
          <w:szCs w:val="28"/>
          <w:u w:val="single"/>
          <w:lang w:val="uk-UA"/>
        </w:rPr>
        <w:t>14</w:t>
      </w:r>
      <w:r w:rsidRPr="00001878">
        <w:rPr>
          <w:rFonts w:ascii="Times New Roman" w:hAnsi="Times New Roman" w:cs="Times New Roman"/>
          <w:sz w:val="28"/>
          <w:szCs w:val="28"/>
          <w:u w:val="single"/>
        </w:rPr>
        <w:t>.0</w:t>
      </w:r>
      <w:r w:rsidRPr="00001878">
        <w:rPr>
          <w:rFonts w:ascii="Times New Roman" w:hAnsi="Times New Roman" w:cs="Times New Roman"/>
          <w:sz w:val="28"/>
          <w:szCs w:val="28"/>
          <w:u w:val="single"/>
          <w:lang w:val="uk-UA"/>
        </w:rPr>
        <w:t>2</w:t>
      </w:r>
      <w:r w:rsidRPr="00001878">
        <w:rPr>
          <w:rFonts w:ascii="Times New Roman" w:hAnsi="Times New Roman" w:cs="Times New Roman"/>
          <w:sz w:val="28"/>
          <w:szCs w:val="28"/>
          <w:u w:val="single"/>
        </w:rPr>
        <w:t>.2022 року №</w:t>
      </w:r>
      <w:r w:rsidR="00001878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2/</w:t>
      </w:r>
      <w:r w:rsidR="003E1570">
        <w:rPr>
          <w:rFonts w:ascii="Times New Roman" w:hAnsi="Times New Roman" w:cs="Times New Roman"/>
          <w:sz w:val="28"/>
          <w:szCs w:val="28"/>
          <w:u w:val="single"/>
          <w:lang w:val="uk-UA"/>
        </w:rPr>
        <w:t>5</w:t>
      </w:r>
    </w:p>
    <w:p w:rsidR="002D1750" w:rsidRDefault="002D1750" w:rsidP="002D1750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смт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Люблинець</w:t>
      </w:r>
    </w:p>
    <w:p w:rsidR="002D1750" w:rsidRDefault="002D1750" w:rsidP="002D1750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</w:p>
    <w:p w:rsidR="002D1750" w:rsidRDefault="002D1750" w:rsidP="002D17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D1750" w:rsidRDefault="002D1750" w:rsidP="002D17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прийняття на обслуговування</w:t>
      </w:r>
    </w:p>
    <w:p w:rsidR="002D1750" w:rsidRDefault="002D1750" w:rsidP="002D17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громадянку Герасимчук Ф.А., </w:t>
      </w:r>
    </w:p>
    <w:p w:rsidR="002D1750" w:rsidRDefault="002D1750" w:rsidP="002D17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що потребує  сторонньої допомоги</w:t>
      </w:r>
    </w:p>
    <w:p w:rsidR="002D1750" w:rsidRDefault="002D1750" w:rsidP="002D1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D1750" w:rsidRDefault="002D1750" w:rsidP="002D1750">
      <w:pPr>
        <w:spacing w:after="0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Керуючись  ст. 50 Закону України «Про місцеве самоврядування в Україні», Закону України «Про  соціальні послуги», абзацу 8 пункту 2.5 розділу 2 Наказу Міністерства соціальної політики України від 13 листопада 2013 року № 760 «Про затвердження державного стандарту догляду вдома», на підставі заяви громадянки Герасимчук Ф.А., виконком  селищної ради </w:t>
      </w:r>
      <w:r>
        <w:rPr>
          <w:rFonts w:ascii="Times New Roman" w:hAnsi="Times New Roman" w:cs="Times New Roman"/>
          <w:b/>
          <w:bCs/>
          <w:sz w:val="28"/>
          <w:lang w:val="uk-UA"/>
        </w:rPr>
        <w:t>вирішив:</w:t>
      </w:r>
    </w:p>
    <w:p w:rsidR="002D1750" w:rsidRDefault="002D1750" w:rsidP="002D1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D1750" w:rsidRDefault="002D1750" w:rsidP="002D1750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2D1750" w:rsidRDefault="002D1750" w:rsidP="002D175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Прийняти на обслуговування у відділення соціальної допомоги вдома  відділу соціального захисту населення Управління гуманітарної сфери виконавчого комітету селищної ради жительку  с. Нові Кошари Люблинецької ТГ  Герасимчук Федору Адамівну, 1936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., як таку, що частково не здатна до самообслуговування та потребує сторонньої допомоги.</w:t>
      </w:r>
    </w:p>
    <w:p w:rsidR="002D1750" w:rsidRDefault="002D1750" w:rsidP="002D175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2D1750" w:rsidRDefault="002D1750" w:rsidP="002D175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D1750" w:rsidRDefault="002D1750" w:rsidP="002D175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D1750" w:rsidRDefault="002D1750" w:rsidP="002D175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Селищний голова                                                                    Наталія СІХОВСЬКА</w:t>
      </w:r>
    </w:p>
    <w:p w:rsidR="002D1750" w:rsidRDefault="002D1750" w:rsidP="002D175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D1750" w:rsidRDefault="002D1750" w:rsidP="002D175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2D1750" w:rsidRDefault="002D1750" w:rsidP="002D175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3D14C3" w:rsidRPr="002D1750" w:rsidRDefault="002D1750">
      <w:pPr>
        <w:rPr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Юлія </w:t>
      </w:r>
      <w:r>
        <w:rPr>
          <w:rFonts w:ascii="Times New Roman" w:hAnsi="Times New Roman" w:cs="Times New Roman"/>
          <w:lang w:val="uk-UA"/>
        </w:rPr>
        <w:t>Івасюк</w:t>
      </w:r>
    </w:p>
    <w:sectPr w:rsidR="003D14C3" w:rsidRPr="002D1750" w:rsidSect="00337F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6F16"/>
    <w:rsid w:val="00001878"/>
    <w:rsid w:val="00046EC6"/>
    <w:rsid w:val="002D1750"/>
    <w:rsid w:val="00337F53"/>
    <w:rsid w:val="003D14C3"/>
    <w:rsid w:val="003E1570"/>
    <w:rsid w:val="004B33C7"/>
    <w:rsid w:val="004F6F16"/>
    <w:rsid w:val="00905A90"/>
    <w:rsid w:val="00C663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750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2D175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val="uk-UA" w:eastAsia="ar-SA"/>
    </w:rPr>
  </w:style>
  <w:style w:type="character" w:customStyle="1" w:styleId="a4">
    <w:name w:val="Название Знак"/>
    <w:basedOn w:val="a0"/>
    <w:link w:val="a3"/>
    <w:rsid w:val="002D1750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5">
    <w:name w:val="Body Text"/>
    <w:basedOn w:val="a"/>
    <w:link w:val="a6"/>
    <w:semiHidden/>
    <w:unhideWhenUsed/>
    <w:rsid w:val="002D175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val="uk-UA" w:eastAsia="ar-SA"/>
    </w:rPr>
  </w:style>
  <w:style w:type="character" w:customStyle="1" w:styleId="a6">
    <w:name w:val="Основной текст Знак"/>
    <w:basedOn w:val="a0"/>
    <w:link w:val="a5"/>
    <w:semiHidden/>
    <w:rsid w:val="002D1750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7">
    <w:name w:val="No Spacing"/>
    <w:uiPriority w:val="1"/>
    <w:qFormat/>
    <w:rsid w:val="002D1750"/>
    <w:pPr>
      <w:spacing w:after="0" w:line="240" w:lineRule="auto"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675</Words>
  <Characters>386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Samoylich</dc:creator>
  <cp:keywords/>
  <dc:description/>
  <cp:lastModifiedBy>11</cp:lastModifiedBy>
  <cp:revision>6</cp:revision>
  <dcterms:created xsi:type="dcterms:W3CDTF">2022-02-10T07:36:00Z</dcterms:created>
  <dcterms:modified xsi:type="dcterms:W3CDTF">2022-02-14T14:28:00Z</dcterms:modified>
</cp:coreProperties>
</file>