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91" w:rsidRPr="001768E7" w:rsidRDefault="00FD2891" w:rsidP="00FD2891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91" w:rsidRPr="001768E7" w:rsidRDefault="00FD2891" w:rsidP="00FD2891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FD2891" w:rsidRPr="001768E7" w:rsidRDefault="00FD2891" w:rsidP="00FD2891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FD2891" w:rsidRPr="001768E7" w:rsidRDefault="00FD2891" w:rsidP="00FD2891">
      <w:pPr>
        <w:jc w:val="center"/>
        <w:rPr>
          <w:b/>
          <w:sz w:val="28"/>
          <w:szCs w:val="28"/>
          <w:lang w:val="uk-UA"/>
        </w:rPr>
      </w:pPr>
    </w:p>
    <w:p w:rsidR="00FD2891" w:rsidRPr="001768E7" w:rsidRDefault="00FD2891" w:rsidP="00FD2891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 ГОЛОВИ</w:t>
      </w:r>
    </w:p>
    <w:p w:rsidR="00FD2891" w:rsidRPr="001768E7" w:rsidRDefault="00FD2891" w:rsidP="00FD2891">
      <w:pPr>
        <w:jc w:val="center"/>
        <w:rPr>
          <w:b/>
          <w:sz w:val="28"/>
          <w:szCs w:val="28"/>
          <w:lang w:val="uk-UA"/>
        </w:rPr>
      </w:pPr>
    </w:p>
    <w:p w:rsidR="00FD2891" w:rsidRPr="001768E7" w:rsidRDefault="00FD2891" w:rsidP="00FD2891">
      <w:pPr>
        <w:rPr>
          <w:sz w:val="28"/>
          <w:szCs w:val="28"/>
        </w:rPr>
      </w:pPr>
      <w:r w:rsidRPr="001768E7">
        <w:rPr>
          <w:sz w:val="28"/>
          <w:szCs w:val="28"/>
          <w:lang w:val="uk-UA"/>
        </w:rPr>
        <w:t xml:space="preserve">15 грудня  2020 року                                                                                     </w:t>
      </w:r>
      <w:r w:rsidRPr="001768E7">
        <w:rPr>
          <w:sz w:val="28"/>
          <w:szCs w:val="28"/>
        </w:rPr>
        <w:t xml:space="preserve">   </w:t>
      </w:r>
      <w:r w:rsidRPr="001768E7">
        <w:rPr>
          <w:sz w:val="28"/>
          <w:szCs w:val="28"/>
          <w:lang w:val="uk-UA"/>
        </w:rPr>
        <w:t>№</w:t>
      </w:r>
      <w:r w:rsidRPr="001768E7">
        <w:rPr>
          <w:sz w:val="28"/>
          <w:szCs w:val="28"/>
        </w:rPr>
        <w:t>160</w:t>
      </w:r>
    </w:p>
    <w:p w:rsidR="00FD2891" w:rsidRPr="001768E7" w:rsidRDefault="00FD2891" w:rsidP="00FD2891">
      <w:pPr>
        <w:rPr>
          <w:sz w:val="28"/>
          <w:szCs w:val="28"/>
          <w:lang w:val="uk-UA"/>
        </w:rPr>
      </w:pPr>
    </w:p>
    <w:p w:rsidR="00FD2891" w:rsidRPr="001768E7" w:rsidRDefault="00FD2891" w:rsidP="00FD2891">
      <w:pPr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Про скликання позачергової   </w:t>
      </w:r>
      <w:r w:rsidRPr="001768E7">
        <w:rPr>
          <w:bCs/>
          <w:sz w:val="28"/>
          <w:szCs w:val="28"/>
          <w:lang w:val="uk-UA"/>
        </w:rPr>
        <w:t>другої</w:t>
      </w:r>
    </w:p>
    <w:p w:rsidR="00FD2891" w:rsidRPr="001768E7" w:rsidRDefault="00FD2891" w:rsidP="00FD2891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сесії селищної ради восьмого скликання</w:t>
      </w:r>
    </w:p>
    <w:p w:rsidR="00FD2891" w:rsidRPr="001768E7" w:rsidRDefault="00FD2891" w:rsidP="00FD2891">
      <w:pPr>
        <w:rPr>
          <w:b/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8"/>
          <w:szCs w:val="28"/>
          <w:lang w:val="uk-UA"/>
        </w:rPr>
        <w:t>“Про</w:t>
      </w:r>
      <w:proofErr w:type="spellEnd"/>
      <w:r w:rsidRPr="001768E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768E7">
        <w:rPr>
          <w:sz w:val="28"/>
          <w:szCs w:val="28"/>
          <w:lang w:val="uk-UA"/>
        </w:rPr>
        <w:t>Україні”</w:t>
      </w:r>
      <w:proofErr w:type="spellEnd"/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</w:t>
      </w:r>
    </w:p>
    <w:p w:rsidR="00FD2891" w:rsidRPr="001768E7" w:rsidRDefault="00FD2891" w:rsidP="00FD2891">
      <w:pPr>
        <w:jc w:val="both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1. Скликати позачергову  другу сесію селищної ради  17 грудня 2020 року    о 10 год. 00 хв. в приміщенні селищної ради.</w:t>
      </w: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2. На розгляд сесії винести наступні питання:</w:t>
      </w:r>
    </w:p>
    <w:p w:rsidR="00FD2891" w:rsidRPr="001768E7" w:rsidRDefault="00FD2891" w:rsidP="00FD289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затвердження</w:t>
      </w:r>
      <w:proofErr w:type="spellEnd"/>
      <w:r w:rsidRPr="001768E7">
        <w:rPr>
          <w:sz w:val="28"/>
          <w:szCs w:val="28"/>
        </w:rPr>
        <w:t xml:space="preserve"> порядку денного</w:t>
      </w:r>
      <w:r w:rsidRPr="001768E7">
        <w:rPr>
          <w:sz w:val="28"/>
          <w:szCs w:val="28"/>
          <w:lang w:val="uk-UA"/>
        </w:rPr>
        <w:t xml:space="preserve"> позачергової другої</w:t>
      </w:r>
      <w:r w:rsidRPr="001768E7">
        <w:rPr>
          <w:bCs/>
          <w:sz w:val="28"/>
          <w:szCs w:val="28"/>
          <w:lang w:val="uk-UA"/>
        </w:rPr>
        <w:t xml:space="preserve"> </w:t>
      </w:r>
      <w:proofErr w:type="spellStart"/>
      <w:r w:rsidRPr="001768E7">
        <w:rPr>
          <w:sz w:val="28"/>
          <w:szCs w:val="28"/>
        </w:rPr>
        <w:t>сесії</w:t>
      </w:r>
      <w:proofErr w:type="spellEnd"/>
      <w:r w:rsidRPr="001768E7">
        <w:rPr>
          <w:sz w:val="28"/>
          <w:szCs w:val="28"/>
        </w:rPr>
        <w:t xml:space="preserve">  </w:t>
      </w:r>
      <w:proofErr w:type="spellStart"/>
      <w:r w:rsidRPr="001768E7">
        <w:rPr>
          <w:sz w:val="28"/>
          <w:szCs w:val="28"/>
        </w:rPr>
        <w:t>селищної</w:t>
      </w:r>
      <w:proofErr w:type="spellEnd"/>
      <w:r w:rsidRPr="001768E7">
        <w:rPr>
          <w:sz w:val="28"/>
          <w:szCs w:val="28"/>
        </w:rPr>
        <w:t xml:space="preserve"> ради  </w:t>
      </w:r>
      <w:r w:rsidRPr="001768E7">
        <w:rPr>
          <w:sz w:val="28"/>
          <w:szCs w:val="28"/>
          <w:lang w:val="uk-UA"/>
        </w:rPr>
        <w:t>восьмого</w:t>
      </w:r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скликання</w:t>
      </w:r>
      <w:proofErr w:type="spellEnd"/>
      <w:r w:rsidRPr="001768E7">
        <w:rPr>
          <w:sz w:val="28"/>
          <w:szCs w:val="28"/>
          <w:lang w:val="uk-UA"/>
        </w:rPr>
        <w:t>.</w:t>
      </w:r>
    </w:p>
    <w:p w:rsidR="00FD2891" w:rsidRPr="001768E7" w:rsidRDefault="00FD2891" w:rsidP="00FD289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внесення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змін</w:t>
      </w:r>
      <w:proofErr w:type="spellEnd"/>
      <w:r w:rsidRPr="001768E7">
        <w:rPr>
          <w:sz w:val="28"/>
          <w:szCs w:val="28"/>
        </w:rPr>
        <w:t xml:space="preserve"> до </w:t>
      </w:r>
      <w:proofErr w:type="spellStart"/>
      <w:proofErr w:type="gramStart"/>
      <w:r w:rsidRPr="001768E7">
        <w:rPr>
          <w:sz w:val="28"/>
          <w:szCs w:val="28"/>
        </w:rPr>
        <w:t>р</w:t>
      </w:r>
      <w:proofErr w:type="gramEnd"/>
      <w:r w:rsidRPr="001768E7">
        <w:rPr>
          <w:sz w:val="28"/>
          <w:szCs w:val="28"/>
        </w:rPr>
        <w:t>ішення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селищної</w:t>
      </w:r>
      <w:proofErr w:type="spellEnd"/>
      <w:r w:rsidRPr="001768E7">
        <w:rPr>
          <w:sz w:val="28"/>
          <w:szCs w:val="28"/>
        </w:rPr>
        <w:t xml:space="preserve"> ради </w:t>
      </w:r>
      <w:proofErr w:type="spellStart"/>
      <w:r w:rsidRPr="001768E7">
        <w:rPr>
          <w:sz w:val="28"/>
          <w:szCs w:val="28"/>
        </w:rPr>
        <w:t>від</w:t>
      </w:r>
      <w:proofErr w:type="spellEnd"/>
      <w:r w:rsidRPr="001768E7">
        <w:rPr>
          <w:sz w:val="28"/>
          <w:szCs w:val="28"/>
        </w:rPr>
        <w:t xml:space="preserve"> 20.12.2019 року №38/4 «Про бюджет </w:t>
      </w:r>
      <w:proofErr w:type="spellStart"/>
      <w:r w:rsidRPr="001768E7">
        <w:rPr>
          <w:sz w:val="28"/>
          <w:szCs w:val="28"/>
        </w:rPr>
        <w:t>об’єднаної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територіальної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громади</w:t>
      </w:r>
      <w:proofErr w:type="spellEnd"/>
      <w:r w:rsidRPr="001768E7">
        <w:rPr>
          <w:sz w:val="28"/>
          <w:szCs w:val="28"/>
        </w:rPr>
        <w:t xml:space="preserve"> на 2020 </w:t>
      </w:r>
      <w:proofErr w:type="spellStart"/>
      <w:r w:rsidRPr="001768E7">
        <w:rPr>
          <w:sz w:val="28"/>
          <w:szCs w:val="28"/>
        </w:rPr>
        <w:t>рік</w:t>
      </w:r>
      <w:proofErr w:type="spellEnd"/>
      <w:r w:rsidRPr="001768E7">
        <w:rPr>
          <w:sz w:val="28"/>
          <w:szCs w:val="28"/>
        </w:rPr>
        <w:t>».</w:t>
      </w:r>
    </w:p>
    <w:p w:rsidR="00FD2891" w:rsidRPr="001768E7" w:rsidRDefault="00FD2891" w:rsidP="00FD2891">
      <w:pPr>
        <w:numPr>
          <w:ilvl w:val="0"/>
          <w:numId w:val="1"/>
        </w:numPr>
        <w:jc w:val="both"/>
        <w:rPr>
          <w:sz w:val="28"/>
          <w:szCs w:val="28"/>
        </w:rPr>
      </w:pP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затвердження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Переліку</w:t>
      </w:r>
      <w:proofErr w:type="spellEnd"/>
      <w:r w:rsidRPr="001768E7">
        <w:rPr>
          <w:sz w:val="28"/>
          <w:szCs w:val="28"/>
        </w:rPr>
        <w:t xml:space="preserve"> другого типу </w:t>
      </w:r>
      <w:proofErr w:type="spellStart"/>
      <w:r w:rsidRPr="001768E7">
        <w:rPr>
          <w:sz w:val="28"/>
          <w:szCs w:val="28"/>
        </w:rPr>
        <w:t>об’єктів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комунальної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власності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Люблинецької</w:t>
      </w:r>
      <w:proofErr w:type="spellEnd"/>
      <w:r w:rsidRPr="001768E7">
        <w:rPr>
          <w:sz w:val="28"/>
          <w:szCs w:val="28"/>
        </w:rPr>
        <w:t xml:space="preserve"> о</w:t>
      </w:r>
      <w:proofErr w:type="spellStart"/>
      <w:r w:rsidRPr="001768E7">
        <w:rPr>
          <w:sz w:val="28"/>
          <w:szCs w:val="28"/>
          <w:lang w:val="uk-UA"/>
        </w:rPr>
        <w:t>б’</w:t>
      </w:r>
      <w:r w:rsidRPr="001768E7">
        <w:rPr>
          <w:sz w:val="28"/>
          <w:szCs w:val="28"/>
        </w:rPr>
        <w:t>єднаної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територіальної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громади</w:t>
      </w:r>
      <w:proofErr w:type="spellEnd"/>
      <w:r w:rsidRPr="001768E7">
        <w:rPr>
          <w:sz w:val="28"/>
          <w:szCs w:val="28"/>
        </w:rPr>
        <w:t xml:space="preserve">, </w:t>
      </w:r>
      <w:proofErr w:type="spellStart"/>
      <w:r w:rsidRPr="001768E7">
        <w:rPr>
          <w:sz w:val="28"/>
          <w:szCs w:val="28"/>
        </w:rPr>
        <w:t>що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proofErr w:type="gramStart"/>
      <w:r w:rsidRPr="001768E7">
        <w:rPr>
          <w:sz w:val="28"/>
          <w:szCs w:val="28"/>
        </w:rPr>
        <w:t>п</w:t>
      </w:r>
      <w:proofErr w:type="gramEnd"/>
      <w:r w:rsidRPr="001768E7">
        <w:rPr>
          <w:sz w:val="28"/>
          <w:szCs w:val="28"/>
        </w:rPr>
        <w:t>ідлягають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передачі</w:t>
      </w:r>
      <w:proofErr w:type="spellEnd"/>
      <w:r w:rsidRPr="001768E7">
        <w:rPr>
          <w:sz w:val="28"/>
          <w:szCs w:val="28"/>
        </w:rPr>
        <w:t xml:space="preserve"> в </w:t>
      </w:r>
      <w:proofErr w:type="spellStart"/>
      <w:r w:rsidRPr="001768E7">
        <w:rPr>
          <w:sz w:val="28"/>
          <w:szCs w:val="28"/>
        </w:rPr>
        <w:t>оренду</w:t>
      </w:r>
      <w:proofErr w:type="spellEnd"/>
      <w:r w:rsidRPr="001768E7">
        <w:rPr>
          <w:sz w:val="28"/>
          <w:szCs w:val="28"/>
        </w:rPr>
        <w:t xml:space="preserve"> без </w:t>
      </w:r>
      <w:proofErr w:type="spellStart"/>
      <w:r w:rsidRPr="001768E7">
        <w:rPr>
          <w:sz w:val="28"/>
          <w:szCs w:val="28"/>
        </w:rPr>
        <w:t>проведення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аукціону</w:t>
      </w:r>
      <w:proofErr w:type="spellEnd"/>
      <w:r w:rsidRPr="001768E7">
        <w:rPr>
          <w:sz w:val="28"/>
          <w:szCs w:val="28"/>
        </w:rPr>
        <w:t>.</w:t>
      </w: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Селищний голова                                                                 Наталія СІХОВСЬКА</w:t>
      </w: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  <w:lang w:val="uk-UA"/>
        </w:rPr>
      </w:pPr>
    </w:p>
    <w:p w:rsidR="00FD2891" w:rsidRPr="001768E7" w:rsidRDefault="00FD2891" w:rsidP="00FD2891">
      <w:pPr>
        <w:jc w:val="both"/>
        <w:rPr>
          <w:sz w:val="28"/>
          <w:szCs w:val="28"/>
        </w:rPr>
      </w:pPr>
      <w:r w:rsidRPr="001768E7">
        <w:rPr>
          <w:sz w:val="28"/>
          <w:szCs w:val="28"/>
          <w:lang w:val="uk-UA"/>
        </w:rPr>
        <w:t>Жанна Кулик 56562</w:t>
      </w:r>
    </w:p>
    <w:p w:rsidR="00BD6379" w:rsidRDefault="00FD2891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891"/>
    <w:rsid w:val="001C7F2F"/>
    <w:rsid w:val="002316EE"/>
    <w:rsid w:val="00641760"/>
    <w:rsid w:val="00C40812"/>
    <w:rsid w:val="00FA6FC2"/>
    <w:rsid w:val="00FD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D2891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891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FD2891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FD2891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FD28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8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DG Win&amp;Soft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2021-11-09T10:12:00Z</dcterms:created>
  <dcterms:modified xsi:type="dcterms:W3CDTF">2021-11-09T10:12:00Z</dcterms:modified>
</cp:coreProperties>
</file>